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0F54" w14:textId="77777777" w:rsidR="00B85FD9" w:rsidRPr="006E1FC6" w:rsidRDefault="00B85FD9" w:rsidP="009A597D">
      <w:pPr>
        <w:widowControl/>
        <w:jc w:val="center"/>
        <w:rPr>
          <w:b/>
          <w:szCs w:val="24"/>
        </w:rPr>
      </w:pPr>
      <w:bookmarkStart w:id="0" w:name="_GoBack"/>
      <w:bookmarkEnd w:id="0"/>
      <w:r w:rsidRPr="006E1FC6">
        <w:rPr>
          <w:b/>
          <w:szCs w:val="24"/>
        </w:rPr>
        <w:t>SOCIOLOGY OF THE FAMILY</w:t>
      </w:r>
    </w:p>
    <w:p w14:paraId="5919F3C3" w14:textId="77777777" w:rsidR="00B85FD9" w:rsidRPr="006E1FC6" w:rsidRDefault="00B85FD9" w:rsidP="009A597D">
      <w:pPr>
        <w:widowControl/>
        <w:jc w:val="center"/>
        <w:rPr>
          <w:szCs w:val="24"/>
        </w:rPr>
      </w:pPr>
      <w:r w:rsidRPr="006E1FC6">
        <w:rPr>
          <w:szCs w:val="24"/>
        </w:rPr>
        <w:t>Comprehensive Examination Reading List</w:t>
      </w:r>
    </w:p>
    <w:p w14:paraId="53A96F68" w14:textId="77777777" w:rsidR="00B85FD9" w:rsidRPr="006E1FC6" w:rsidRDefault="00B85FD9" w:rsidP="009A597D">
      <w:pPr>
        <w:pStyle w:val="Heading2"/>
        <w:widowControl/>
        <w:rPr>
          <w:b w:val="0"/>
          <w:szCs w:val="24"/>
        </w:rPr>
      </w:pPr>
      <w:r w:rsidRPr="006E1FC6">
        <w:rPr>
          <w:b w:val="0"/>
          <w:szCs w:val="24"/>
        </w:rPr>
        <w:t>Department of Sociology, University of Arizona</w:t>
      </w:r>
    </w:p>
    <w:p w14:paraId="2623D461" w14:textId="5A04167E" w:rsidR="00B85FD9" w:rsidRPr="006E1FC6" w:rsidRDefault="00B85FD9" w:rsidP="009A597D">
      <w:pPr>
        <w:widowControl/>
        <w:jc w:val="center"/>
        <w:rPr>
          <w:szCs w:val="24"/>
        </w:rPr>
      </w:pPr>
      <w:r w:rsidRPr="006E1FC6">
        <w:rPr>
          <w:szCs w:val="24"/>
        </w:rPr>
        <w:t xml:space="preserve">Revised </w:t>
      </w:r>
      <w:r w:rsidR="000341A0">
        <w:rPr>
          <w:szCs w:val="24"/>
        </w:rPr>
        <w:t>May</w:t>
      </w:r>
      <w:r w:rsidR="000341A0" w:rsidRPr="006E1FC6">
        <w:rPr>
          <w:szCs w:val="24"/>
        </w:rPr>
        <w:t xml:space="preserve"> </w:t>
      </w:r>
      <w:r w:rsidRPr="006E1FC6">
        <w:rPr>
          <w:szCs w:val="24"/>
        </w:rPr>
        <w:t>20</w:t>
      </w:r>
      <w:r w:rsidR="007400D3" w:rsidRPr="006E1FC6">
        <w:rPr>
          <w:szCs w:val="24"/>
        </w:rPr>
        <w:t>1</w:t>
      </w:r>
      <w:r w:rsidR="000341A0">
        <w:rPr>
          <w:szCs w:val="24"/>
        </w:rPr>
        <w:t>9</w:t>
      </w:r>
    </w:p>
    <w:p w14:paraId="479760C8" w14:textId="77777777" w:rsidR="00B85FD9" w:rsidRPr="006E1FC6" w:rsidRDefault="00B85FD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1568C6CE" w14:textId="77777777" w:rsidR="00B85FD9" w:rsidRPr="006E1FC6" w:rsidRDefault="00B85FD9" w:rsidP="009A597D">
      <w:pPr>
        <w:widowControl/>
        <w:rPr>
          <w:b/>
          <w:szCs w:val="24"/>
        </w:rPr>
      </w:pPr>
    </w:p>
    <w:p w14:paraId="6F9F80C2" w14:textId="69DFD842" w:rsidR="00B85FD9" w:rsidRPr="006E1FC6" w:rsidRDefault="008C575F" w:rsidP="009A597D">
      <w:pPr>
        <w:pStyle w:val="Heading1"/>
        <w:widowControl/>
        <w:rPr>
          <w:szCs w:val="24"/>
        </w:rPr>
      </w:pPr>
      <w:r w:rsidRPr="006E1FC6">
        <w:rPr>
          <w:szCs w:val="24"/>
        </w:rPr>
        <w:t>Foundations</w:t>
      </w:r>
    </w:p>
    <w:p w14:paraId="551B8DF5" w14:textId="77777777" w:rsidR="00B85FD9" w:rsidRPr="006E1FC6" w:rsidRDefault="00B85FD9" w:rsidP="009A597D">
      <w:pPr>
        <w:pStyle w:val="Heading1"/>
        <w:widowControl/>
        <w:pBdr>
          <w:bottom w:val="single" w:sz="6" w:space="1" w:color="auto"/>
        </w:pBdr>
        <w:rPr>
          <w:szCs w:val="24"/>
        </w:rPr>
      </w:pPr>
    </w:p>
    <w:p w14:paraId="0E7004BE" w14:textId="77777777" w:rsidR="009D53D6" w:rsidRDefault="009D53D6" w:rsidP="009A597D">
      <w:pPr>
        <w:widowControl/>
        <w:rPr>
          <w:szCs w:val="24"/>
        </w:rPr>
      </w:pPr>
    </w:p>
    <w:p w14:paraId="70AE7358" w14:textId="2E34E8BB" w:rsidR="009D53D6" w:rsidRDefault="009D53D6" w:rsidP="009A597D">
      <w:pPr>
        <w:widowControl/>
        <w:rPr>
          <w:color w:val="222222"/>
          <w:szCs w:val="24"/>
          <w:shd w:val="clear" w:color="auto" w:fill="FFFFFF"/>
        </w:rPr>
      </w:pPr>
      <w:r w:rsidRPr="006E1FC6">
        <w:rPr>
          <w:szCs w:val="24"/>
        </w:rPr>
        <w:t>Bernard</w:t>
      </w:r>
      <w:r>
        <w:rPr>
          <w:szCs w:val="24"/>
        </w:rPr>
        <w:t>,</w:t>
      </w:r>
      <w:r w:rsidRPr="006E1FC6">
        <w:rPr>
          <w:szCs w:val="24"/>
        </w:rPr>
        <w:t xml:space="preserve"> Jessie. 1981. “The Good Provider Role: Its Rise and Fall.” </w:t>
      </w:r>
      <w:r w:rsidRPr="006E1FC6">
        <w:rPr>
          <w:i/>
          <w:iCs/>
          <w:color w:val="222222"/>
          <w:szCs w:val="24"/>
          <w:shd w:val="clear" w:color="auto" w:fill="FFFFFF"/>
        </w:rPr>
        <w:t>American Psychologist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Pr="006E1FC6">
        <w:rPr>
          <w:color w:val="222222"/>
          <w:szCs w:val="24"/>
          <w:shd w:val="clear" w:color="auto" w:fill="FFFFFF"/>
        </w:rPr>
        <w:t>36 (1): 1-12.</w:t>
      </w:r>
    </w:p>
    <w:p w14:paraId="6F8BFD3D" w14:textId="77777777" w:rsidR="009D53D6" w:rsidRDefault="009D53D6" w:rsidP="009A597D">
      <w:pPr>
        <w:widowControl/>
        <w:rPr>
          <w:szCs w:val="24"/>
        </w:rPr>
      </w:pPr>
    </w:p>
    <w:p w14:paraId="74FC7181" w14:textId="526C14EA" w:rsidR="00584644" w:rsidRPr="006E1FC6" w:rsidRDefault="00584644" w:rsidP="009A597D">
      <w:pPr>
        <w:widowControl/>
        <w:rPr>
          <w:szCs w:val="24"/>
        </w:rPr>
      </w:pPr>
      <w:r w:rsidRPr="006E1FC6">
        <w:rPr>
          <w:szCs w:val="24"/>
        </w:rPr>
        <w:t>Collins, Randall.</w:t>
      </w:r>
      <w:r w:rsidR="007937DA" w:rsidRPr="006E1FC6">
        <w:rPr>
          <w:szCs w:val="24"/>
        </w:rPr>
        <w:t xml:space="preserve"> 1971.</w:t>
      </w:r>
      <w:r w:rsidRPr="006E1FC6">
        <w:rPr>
          <w:szCs w:val="24"/>
        </w:rPr>
        <w:t xml:space="preserve"> “A Conflict Theory of Sexual Stratification.”</w:t>
      </w:r>
      <w:r w:rsidR="007937DA" w:rsidRPr="006E1FC6">
        <w:rPr>
          <w:szCs w:val="24"/>
        </w:rPr>
        <w:t xml:space="preserve"> </w:t>
      </w:r>
      <w:r w:rsidR="007937DA" w:rsidRPr="006E1FC6">
        <w:rPr>
          <w:i/>
          <w:iCs/>
          <w:color w:val="222222"/>
          <w:szCs w:val="24"/>
          <w:shd w:val="clear" w:color="auto" w:fill="FFFFFF"/>
        </w:rPr>
        <w:t>Social Problems</w:t>
      </w:r>
      <w:r w:rsidR="0010547B">
        <w:rPr>
          <w:iCs/>
          <w:color w:val="222222"/>
          <w:szCs w:val="24"/>
          <w:shd w:val="clear" w:color="auto" w:fill="FFFFFF"/>
        </w:rPr>
        <w:t xml:space="preserve"> 19</w:t>
      </w:r>
      <w:r w:rsidR="007937DA" w:rsidRPr="006E1FC6">
        <w:rPr>
          <w:color w:val="222222"/>
          <w:szCs w:val="24"/>
          <w:shd w:val="clear" w:color="auto" w:fill="FFFFFF"/>
        </w:rPr>
        <w:t>: 3-21.</w:t>
      </w:r>
    </w:p>
    <w:p w14:paraId="139B59AD" w14:textId="77777777" w:rsidR="00584644" w:rsidRPr="006E1FC6" w:rsidRDefault="00584644" w:rsidP="009A597D">
      <w:pPr>
        <w:widowControl/>
        <w:rPr>
          <w:szCs w:val="24"/>
        </w:rPr>
      </w:pPr>
    </w:p>
    <w:p w14:paraId="39B9C11D" w14:textId="77777777" w:rsidR="00B85FD9" w:rsidRPr="006E1FC6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>Coser, Rose L. 1964. “Authority and Structural Ambivalence in the Middle Class Family.” Pp. 370-</w:t>
      </w:r>
      <w:r w:rsidR="007937DA" w:rsidRPr="006E1FC6">
        <w:rPr>
          <w:szCs w:val="24"/>
        </w:rPr>
        <w:t>3</w:t>
      </w:r>
      <w:r w:rsidRPr="006E1FC6">
        <w:rPr>
          <w:szCs w:val="24"/>
        </w:rPr>
        <w:t xml:space="preserve">83 in </w:t>
      </w:r>
      <w:r w:rsidRPr="006E1FC6">
        <w:rPr>
          <w:i/>
          <w:szCs w:val="24"/>
        </w:rPr>
        <w:t>The Family: Its Structures and Functions</w:t>
      </w:r>
      <w:r w:rsidRPr="006E1FC6">
        <w:rPr>
          <w:szCs w:val="24"/>
        </w:rPr>
        <w:t>. Rose L. Coser (Ed.). New York: St. Martin's Press.</w:t>
      </w:r>
    </w:p>
    <w:p w14:paraId="26324C74" w14:textId="77777777" w:rsidR="00B85FD9" w:rsidRPr="006E1FC6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5D317236" w14:textId="77777777" w:rsidR="0010547B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Coser, Rose L. and Lewis A. Coser. 1964. “The Principle of Legitimacy and Its Patterned Infringement in Social Revolutions.” Pp. 94-109 in </w:t>
      </w:r>
      <w:r w:rsidRPr="006E1FC6">
        <w:rPr>
          <w:i/>
          <w:szCs w:val="24"/>
        </w:rPr>
        <w:t>The Family: Its Structures and Functions</w:t>
      </w:r>
      <w:r w:rsidRPr="006E1FC6">
        <w:rPr>
          <w:szCs w:val="24"/>
        </w:rPr>
        <w:t>. Rose L. Coser (Ed.). New York: St. Martin’s Press.</w:t>
      </w:r>
    </w:p>
    <w:p w14:paraId="4CB5388C" w14:textId="77777777" w:rsidR="0010547B" w:rsidRDefault="0010547B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443A2AD2" w14:textId="6E24BAAC" w:rsidR="00EC4CC5" w:rsidRDefault="00335289" w:rsidP="009A597D">
      <w:pPr>
        <w:widowControl/>
        <w:pBdr>
          <w:bottom w:val="single" w:sz="12" w:space="31" w:color="auto"/>
        </w:pBdr>
        <w:rPr>
          <w:snapToGrid/>
          <w:color w:val="222222"/>
          <w:szCs w:val="24"/>
        </w:rPr>
      </w:pPr>
      <w:r w:rsidRPr="006E1FC6">
        <w:rPr>
          <w:snapToGrid/>
          <w:color w:val="222222"/>
          <w:szCs w:val="24"/>
        </w:rPr>
        <w:t>Engels, Friedrich. 1946. </w:t>
      </w:r>
      <w:r w:rsidRPr="006E1FC6">
        <w:rPr>
          <w:i/>
          <w:iCs/>
          <w:snapToGrid/>
          <w:color w:val="222222"/>
          <w:szCs w:val="24"/>
        </w:rPr>
        <w:t>The Origin of the Family, Private Property and the State</w:t>
      </w:r>
      <w:r w:rsidRPr="006E1FC6">
        <w:rPr>
          <w:snapToGrid/>
          <w:color w:val="222222"/>
          <w:szCs w:val="24"/>
        </w:rPr>
        <w:t>. New York: International Publishers. (Original work published 1884)</w:t>
      </w:r>
      <w:r w:rsidR="00EC4CC5">
        <w:rPr>
          <w:snapToGrid/>
          <w:color w:val="222222"/>
          <w:szCs w:val="24"/>
        </w:rPr>
        <w:t>.</w:t>
      </w:r>
    </w:p>
    <w:p w14:paraId="5A646A73" w14:textId="77777777" w:rsidR="00EC4CC5" w:rsidRPr="006E1FC6" w:rsidRDefault="00EC4CC5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4E5EC344" w14:textId="77777777" w:rsidR="00EC4CC5" w:rsidRDefault="00EC4CC5" w:rsidP="00F55179">
      <w:pPr>
        <w:widowControl/>
        <w:pBdr>
          <w:bottom w:val="single" w:sz="12" w:space="31" w:color="auto"/>
        </w:pBdr>
      </w:pPr>
      <w:r>
        <w:t xml:space="preserve">Giddens, Anthony. 1992. </w:t>
      </w:r>
      <w:r>
        <w:rPr>
          <w:i/>
        </w:rPr>
        <w:t>The Transformation of Intimacy</w:t>
      </w:r>
      <w:r>
        <w:t>. Stanford, CA: Stanford University Press. Ch. 1, 3, 4, and 8.</w:t>
      </w:r>
    </w:p>
    <w:p w14:paraId="1A2836CD" w14:textId="77777777" w:rsidR="00EC4CC5" w:rsidRPr="00E07493" w:rsidRDefault="00EC4CC5" w:rsidP="00F55179">
      <w:pPr>
        <w:widowControl/>
        <w:pBdr>
          <w:bottom w:val="single" w:sz="12" w:space="31" w:color="auto"/>
        </w:pBdr>
      </w:pPr>
    </w:p>
    <w:p w14:paraId="71A3AE9B" w14:textId="77777777" w:rsidR="00DF5158" w:rsidRDefault="00DF5158" w:rsidP="00DF5158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color w:val="222222"/>
          <w:szCs w:val="24"/>
          <w:shd w:val="clear" w:color="auto" w:fill="FFFFFF"/>
        </w:rPr>
        <w:t>Hartmann, Heidi. 1981. “The family as the locus of gender, class, and political struggle: The example of housework.”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Pr="006E1FC6">
        <w:rPr>
          <w:i/>
          <w:iCs/>
          <w:color w:val="222222"/>
          <w:szCs w:val="24"/>
          <w:shd w:val="clear" w:color="auto" w:fill="FFFFFF"/>
        </w:rPr>
        <w:t>Signs</w:t>
      </w:r>
      <w:r w:rsidRPr="006E1FC6">
        <w:rPr>
          <w:color w:val="222222"/>
          <w:szCs w:val="24"/>
          <w:shd w:val="clear" w:color="auto" w:fill="FFFFFF"/>
        </w:rPr>
        <w:t>,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Pr="006E1FC6">
        <w:rPr>
          <w:i/>
          <w:iCs/>
          <w:color w:val="222222"/>
          <w:szCs w:val="24"/>
          <w:shd w:val="clear" w:color="auto" w:fill="FFFFFF"/>
        </w:rPr>
        <w:t>6</w:t>
      </w:r>
      <w:r w:rsidRPr="006E1FC6">
        <w:rPr>
          <w:color w:val="222222"/>
          <w:szCs w:val="24"/>
          <w:shd w:val="clear" w:color="auto" w:fill="FFFFFF"/>
        </w:rPr>
        <w:t>(3): 366-394.</w:t>
      </w:r>
    </w:p>
    <w:p w14:paraId="56CEB63E" w14:textId="77777777" w:rsidR="00584644" w:rsidRPr="006E1FC6" w:rsidRDefault="00584644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0E08B337" w14:textId="77777777" w:rsidR="000C6B42" w:rsidRDefault="000C6B42" w:rsidP="009A597D">
      <w:pPr>
        <w:widowControl/>
        <w:pBdr>
          <w:bottom w:val="single" w:sz="12" w:space="31" w:color="auto"/>
        </w:pBdr>
      </w:pPr>
      <w:r>
        <w:t xml:space="preserve">Levi-Strauss, Claude. 1969. </w:t>
      </w:r>
      <w:r>
        <w:rPr>
          <w:i/>
        </w:rPr>
        <w:t>The Elementary Structures of Kinship</w:t>
      </w:r>
      <w:r>
        <w:t xml:space="preserve">. Boston: Beacon Press. </w:t>
      </w:r>
    </w:p>
    <w:p w14:paraId="4DE030A6" w14:textId="77777777" w:rsidR="00B85FD9" w:rsidRPr="006E1FC6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73A94B3F" w14:textId="77777777" w:rsidR="0052063C" w:rsidRDefault="00B85FD9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Malinowski, Bronislaw. 1964. “Parenthood, the Basis of Social Structure.” pp. 51-63 in </w:t>
      </w:r>
      <w:r w:rsidRPr="006E1FC6">
        <w:rPr>
          <w:i/>
          <w:szCs w:val="24"/>
        </w:rPr>
        <w:t>The Family: Its Structures and Functions</w:t>
      </w:r>
      <w:r w:rsidRPr="006E1FC6">
        <w:rPr>
          <w:szCs w:val="24"/>
        </w:rPr>
        <w:t>. Rose L. Coser (Ed.). New York: St. Martin's Press.</w:t>
      </w:r>
    </w:p>
    <w:p w14:paraId="04967EBB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26610079" w14:textId="77777777" w:rsidR="00D37B69" w:rsidRDefault="009D53D6" w:rsidP="0052063C">
      <w:pPr>
        <w:widowControl/>
        <w:pBdr>
          <w:bottom w:val="single" w:sz="12" w:space="31" w:color="auto"/>
        </w:pBdr>
        <w:rPr>
          <w:szCs w:val="24"/>
        </w:rPr>
      </w:pPr>
      <w:r>
        <w:rPr>
          <w:szCs w:val="24"/>
        </w:rPr>
        <w:t>P</w:t>
      </w:r>
      <w:r w:rsidR="00B85FD9" w:rsidRPr="006E1FC6">
        <w:rPr>
          <w:szCs w:val="24"/>
        </w:rPr>
        <w:t xml:space="preserve">arsons, Talcott. 1954. “The Incest Taboo in relation to Social Structure and the Socialization of the Child.” </w:t>
      </w:r>
      <w:r w:rsidR="00B85FD9" w:rsidRPr="006E1FC6">
        <w:rPr>
          <w:i/>
          <w:szCs w:val="24"/>
        </w:rPr>
        <w:t>British Journal of Sociology</w:t>
      </w:r>
      <w:r w:rsidR="0010547B">
        <w:rPr>
          <w:szCs w:val="24"/>
        </w:rPr>
        <w:t>. 5:101-17.</w:t>
      </w:r>
    </w:p>
    <w:p w14:paraId="4A28BD33" w14:textId="77777777" w:rsidR="00D37B69" w:rsidRDefault="00D37B69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26D8B6C6" w14:textId="77777777" w:rsidR="0052063C" w:rsidRDefault="00851660" w:rsidP="0052063C">
      <w:pPr>
        <w:widowControl/>
        <w:pBdr>
          <w:bottom w:val="single" w:sz="12" w:space="31" w:color="auto"/>
        </w:pBdr>
        <w:rPr>
          <w:szCs w:val="24"/>
        </w:rPr>
      </w:pPr>
      <w:r w:rsidRPr="008574E0">
        <w:rPr>
          <w:color w:val="222222"/>
          <w:szCs w:val="24"/>
          <w:shd w:val="clear" w:color="auto" w:fill="FFFFFF"/>
        </w:rPr>
        <w:t xml:space="preserve">Ridgeway, Cecilia L., and Shelley J. Correll. 2004. “Motherhood as a Status Characteristic.” </w:t>
      </w:r>
      <w:r w:rsidRPr="008574E0">
        <w:rPr>
          <w:i/>
          <w:color w:val="222222"/>
          <w:szCs w:val="24"/>
          <w:shd w:val="clear" w:color="auto" w:fill="FFFFFF"/>
        </w:rPr>
        <w:t>Journal of Social Issues</w:t>
      </w:r>
      <w:r>
        <w:rPr>
          <w:color w:val="222222"/>
          <w:szCs w:val="24"/>
          <w:shd w:val="clear" w:color="auto" w:fill="FFFFFF"/>
        </w:rPr>
        <w:t xml:space="preserve"> 60(4): 683-700.</w:t>
      </w:r>
      <w:r w:rsidRPr="008574E0">
        <w:rPr>
          <w:color w:val="222222"/>
          <w:szCs w:val="24"/>
          <w:shd w:val="clear" w:color="auto" w:fill="FFFFFF"/>
        </w:rPr>
        <w:t xml:space="preserve"> </w:t>
      </w:r>
      <w:hyperlink r:id="rId8" w:history="1">
        <w:r w:rsidRPr="008574E0">
          <w:rPr>
            <w:rStyle w:val="Hyperlink"/>
            <w:bCs/>
            <w:color w:val="005274"/>
            <w:szCs w:val="24"/>
            <w:shd w:val="clear" w:color="auto" w:fill="FFFFFF"/>
          </w:rPr>
          <w:t>https://doi.org/10.1111/j.0022-4537.2004.00380.x</w:t>
        </w:r>
      </w:hyperlink>
    </w:p>
    <w:p w14:paraId="0FE5A501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0194C8A1" w14:textId="71D7505D" w:rsidR="00475C9A" w:rsidRDefault="00DC2CDB" w:rsidP="00F55179">
      <w:pPr>
        <w:widowControl/>
        <w:pBdr>
          <w:bottom w:val="single" w:sz="12" w:space="31" w:color="auto"/>
        </w:pBdr>
      </w:pPr>
      <w:r>
        <w:t xml:space="preserve">Rubin, Gayle, 1975. “The Traffic in Women: Notes on the ‘Political Economy’ of Sex.” In Toward an Anthropology of Gender, ed. by Rayna Reiter. Monthly Review Press. [also in Karen </w:t>
      </w:r>
      <w:r>
        <w:lastRenderedPageBreak/>
        <w:t>V. Hansen and Ilene Philipson, eds., 1990. Women, Class and the Feminist Imagination. Temple University Press].</w:t>
      </w:r>
    </w:p>
    <w:p w14:paraId="7984F683" w14:textId="77777777" w:rsidR="00EC4CC5" w:rsidRDefault="00EC4CC5" w:rsidP="0052063C">
      <w:pPr>
        <w:widowControl/>
        <w:pBdr>
          <w:bottom w:val="single" w:sz="12" w:space="31" w:color="auto"/>
        </w:pBdr>
      </w:pPr>
    </w:p>
    <w:p w14:paraId="1F1B1EE5" w14:textId="54999CE6" w:rsidR="00EC4CC5" w:rsidRPr="006E1FC6" w:rsidRDefault="00EC4CC5" w:rsidP="00F55179">
      <w:pPr>
        <w:widowControl/>
        <w:pBdr>
          <w:bottom w:val="single" w:sz="12" w:space="31" w:color="auto"/>
        </w:pBdr>
        <w:rPr>
          <w:b/>
          <w:szCs w:val="24"/>
        </w:rPr>
      </w:pPr>
      <w:r w:rsidRPr="00E07493">
        <w:t xml:space="preserve">Thorne, Barrie. 1992. “Feminist Rethinking of the Family: An Overview.” Pp. 1-24 in </w:t>
      </w:r>
      <w:r w:rsidRPr="00E07493">
        <w:rPr>
          <w:rFonts w:eastAsia="Calibri"/>
          <w:i/>
        </w:rPr>
        <w:t>Rethinking the Family: Some Feminist Questions</w:t>
      </w:r>
      <w:r w:rsidRPr="00E07493">
        <w:t xml:space="preserve">, edited by Barrie Thorne, Marilyn Yalom. NY: Longman. </w:t>
      </w:r>
    </w:p>
    <w:p w14:paraId="6FA31CD3" w14:textId="77777777" w:rsidR="000A44C7" w:rsidRPr="006E1FC6" w:rsidRDefault="000A44C7" w:rsidP="000A44C7">
      <w:pPr>
        <w:widowControl/>
        <w:rPr>
          <w:szCs w:val="24"/>
        </w:rPr>
      </w:pPr>
    </w:p>
    <w:p w14:paraId="5F95C861" w14:textId="77777777" w:rsidR="000A44C7" w:rsidRPr="006E1FC6" w:rsidRDefault="000A44C7" w:rsidP="000A44C7">
      <w:pPr>
        <w:widowControl/>
        <w:rPr>
          <w:b/>
          <w:szCs w:val="24"/>
        </w:rPr>
      </w:pPr>
      <w:r>
        <w:rPr>
          <w:b/>
          <w:szCs w:val="24"/>
        </w:rPr>
        <w:t>Historical Changes in</w:t>
      </w:r>
      <w:r w:rsidRPr="006E1FC6">
        <w:rPr>
          <w:b/>
          <w:szCs w:val="24"/>
        </w:rPr>
        <w:t xml:space="preserve"> Family Structure</w:t>
      </w:r>
    </w:p>
    <w:p w14:paraId="103529A7" w14:textId="77777777" w:rsidR="000A44C7" w:rsidRPr="006E1FC6" w:rsidRDefault="000A44C7" w:rsidP="000A44C7">
      <w:pPr>
        <w:widowControl/>
        <w:pBdr>
          <w:bottom w:val="single" w:sz="6" w:space="1" w:color="auto"/>
        </w:pBdr>
        <w:rPr>
          <w:b/>
          <w:szCs w:val="24"/>
        </w:rPr>
      </w:pPr>
    </w:p>
    <w:p w14:paraId="628B9B2C" w14:textId="77777777" w:rsidR="000A44C7" w:rsidRPr="006E1FC6" w:rsidRDefault="000A44C7" w:rsidP="000A44C7">
      <w:pPr>
        <w:widowControl/>
        <w:rPr>
          <w:b/>
          <w:szCs w:val="24"/>
        </w:rPr>
      </w:pPr>
    </w:p>
    <w:p w14:paraId="11BDF750" w14:textId="77777777" w:rsidR="008C2DE8" w:rsidRPr="006E1FC6" w:rsidRDefault="008C2DE8" w:rsidP="008C2DE8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Coontz, Stephanie. 1992. </w:t>
      </w:r>
      <w:r w:rsidRPr="006E1FC6">
        <w:rPr>
          <w:i/>
          <w:iCs/>
          <w:szCs w:val="24"/>
        </w:rPr>
        <w:t>The Way We Never Were: American Families and the Nostal</w:t>
      </w:r>
      <w:r>
        <w:rPr>
          <w:i/>
          <w:iCs/>
          <w:szCs w:val="24"/>
        </w:rPr>
        <w:t>g</w:t>
      </w:r>
      <w:r w:rsidRPr="006E1FC6">
        <w:rPr>
          <w:i/>
          <w:iCs/>
          <w:szCs w:val="24"/>
        </w:rPr>
        <w:t>ia Trap</w:t>
      </w:r>
      <w:r w:rsidRPr="006E1FC6">
        <w:rPr>
          <w:szCs w:val="24"/>
        </w:rPr>
        <w:t>. New York: Basic Books. Ch. 1, 2, and 11.</w:t>
      </w:r>
    </w:p>
    <w:p w14:paraId="3FC582FE" w14:textId="77777777" w:rsidR="008C2DE8" w:rsidRDefault="008C2DE8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023172E9" w14:textId="77777777" w:rsidR="000A44C7" w:rsidRPr="006E1FC6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Elder, Glen H., Jr. 1978. “Approaches to Social Change and the Family.” </w:t>
      </w:r>
      <w:r w:rsidRPr="006E1FC6">
        <w:rPr>
          <w:i/>
          <w:szCs w:val="24"/>
        </w:rPr>
        <w:t>American Journal of Sociology</w:t>
      </w:r>
      <w:r w:rsidRPr="006E1FC6">
        <w:rPr>
          <w:szCs w:val="24"/>
        </w:rPr>
        <w:t>. 84 (supplement): S1-S38.</w:t>
      </w:r>
    </w:p>
    <w:p w14:paraId="6AF9E5B8" w14:textId="77777777" w:rsidR="000A44C7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6A485600" w14:textId="77777777" w:rsidR="008C2DE8" w:rsidRDefault="008C2DE8" w:rsidP="008C2DE8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Popenoe, David. 1993. “American Family Decline, 1960-1990: A Review and Appraisal.” </w:t>
      </w:r>
      <w:r w:rsidRPr="006E1FC6">
        <w:rPr>
          <w:i/>
          <w:iCs/>
          <w:szCs w:val="24"/>
        </w:rPr>
        <w:t xml:space="preserve">Journal of Marriage and Family </w:t>
      </w:r>
      <w:r>
        <w:rPr>
          <w:szCs w:val="24"/>
        </w:rPr>
        <w:t>55</w:t>
      </w:r>
      <w:r w:rsidRPr="006E1FC6">
        <w:rPr>
          <w:szCs w:val="24"/>
        </w:rPr>
        <w:t>:527-555.</w:t>
      </w:r>
      <w:r>
        <w:rPr>
          <w:szCs w:val="24"/>
        </w:rPr>
        <w:t xml:space="preserve"> </w:t>
      </w:r>
      <w:r w:rsidRPr="005E2AAD">
        <w:rPr>
          <w:b/>
          <w:szCs w:val="24"/>
        </w:rPr>
        <w:t>AND</w:t>
      </w:r>
      <w:r w:rsidRPr="006E1FC6">
        <w:rPr>
          <w:szCs w:val="24"/>
        </w:rPr>
        <w:t xml:space="preserve"> 4 responses: “A Plea for Objective Assessment ...”, “Good Riddance ...”, “The Sky is Falling....”, and “The National Family Wars.”</w:t>
      </w:r>
    </w:p>
    <w:p w14:paraId="741834C2" w14:textId="77777777" w:rsidR="008C2DE8" w:rsidRDefault="008C2DE8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0FEEA494" w14:textId="77777777" w:rsidR="000A44C7" w:rsidRPr="007A1DA6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  <w:r>
        <w:rPr>
          <w:szCs w:val="24"/>
        </w:rPr>
        <w:t xml:space="preserve">Raymo, James M., Hyunjoon Park, Yu Xie, and Wei-jun Jean Yeung. 2015. “Marriage and Family in East Asia: Continuity and Change” </w:t>
      </w:r>
      <w:r>
        <w:rPr>
          <w:i/>
          <w:szCs w:val="24"/>
        </w:rPr>
        <w:t xml:space="preserve">Annual Review of Sociology </w:t>
      </w:r>
      <w:r>
        <w:rPr>
          <w:szCs w:val="24"/>
        </w:rPr>
        <w:t>41:471-492.</w:t>
      </w:r>
    </w:p>
    <w:p w14:paraId="512C886C" w14:textId="77777777" w:rsidR="000A44C7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347A7C17" w14:textId="77777777" w:rsidR="000A44C7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Ruggles, Steven. 2015. “Patriarchy, Power, and Pay: The Transformation of American Families: 1800-2015.” </w:t>
      </w:r>
      <w:r w:rsidRPr="006E1FC6">
        <w:rPr>
          <w:i/>
          <w:szCs w:val="24"/>
        </w:rPr>
        <w:t xml:space="preserve">Demography </w:t>
      </w:r>
      <w:r w:rsidRPr="006E1FC6">
        <w:rPr>
          <w:szCs w:val="24"/>
        </w:rPr>
        <w:t>52:</w:t>
      </w:r>
      <w:r w:rsidRPr="006E1FC6">
        <w:rPr>
          <w:i/>
          <w:szCs w:val="24"/>
        </w:rPr>
        <w:t xml:space="preserve"> </w:t>
      </w:r>
      <w:r w:rsidRPr="006E1FC6">
        <w:rPr>
          <w:szCs w:val="24"/>
        </w:rPr>
        <w:t>1797-1823.</w:t>
      </w:r>
    </w:p>
    <w:p w14:paraId="59F74490" w14:textId="77777777" w:rsidR="000A44C7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4F85E03D" w14:textId="2E1A2D92" w:rsidR="00EC4CC5" w:rsidRDefault="000A44C7" w:rsidP="000A44C7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Seltzer, Judith A. et al. 2005. “Explaining Family Change and Variation: Challenges for Family Demographers.” </w:t>
      </w:r>
      <w:r w:rsidRPr="006E1FC6">
        <w:rPr>
          <w:i/>
          <w:iCs/>
          <w:szCs w:val="24"/>
        </w:rPr>
        <w:t>Journal of Marriage and Family</w:t>
      </w:r>
      <w:r>
        <w:rPr>
          <w:szCs w:val="24"/>
        </w:rPr>
        <w:t xml:space="preserve"> 67</w:t>
      </w:r>
      <w:r w:rsidRPr="006E1FC6">
        <w:rPr>
          <w:szCs w:val="24"/>
        </w:rPr>
        <w:t xml:space="preserve">:908-925. </w:t>
      </w:r>
    </w:p>
    <w:p w14:paraId="51C0E1DF" w14:textId="77777777" w:rsidR="00AF10CD" w:rsidRDefault="00AF10CD" w:rsidP="000A44C7">
      <w:pPr>
        <w:widowControl/>
        <w:pBdr>
          <w:bottom w:val="single" w:sz="12" w:space="31" w:color="auto"/>
        </w:pBdr>
        <w:rPr>
          <w:szCs w:val="24"/>
        </w:rPr>
      </w:pPr>
    </w:p>
    <w:p w14:paraId="2B97F485" w14:textId="17EF3010" w:rsidR="00AF10CD" w:rsidRPr="00D37B69" w:rsidRDefault="00EC4CC5" w:rsidP="000A44C7">
      <w:pPr>
        <w:widowControl/>
        <w:pBdr>
          <w:bottom w:val="single" w:sz="12" w:space="31" w:color="auto"/>
        </w:pBdr>
      </w:pPr>
      <w:r>
        <w:t xml:space="preserve">Tilly, Louise and Joan Wallach Scott. 1978. </w:t>
      </w:r>
      <w:r>
        <w:rPr>
          <w:i/>
        </w:rPr>
        <w:t>Women, Work, and Family</w:t>
      </w:r>
      <w:r>
        <w:t>. New York: Routledge.</w:t>
      </w:r>
    </w:p>
    <w:p w14:paraId="779232C2" w14:textId="77777777" w:rsidR="0052063C" w:rsidRDefault="0052063C" w:rsidP="000A44C7">
      <w:pPr>
        <w:widowControl/>
        <w:rPr>
          <w:b/>
          <w:szCs w:val="24"/>
        </w:rPr>
      </w:pPr>
    </w:p>
    <w:p w14:paraId="736A3236" w14:textId="77777777" w:rsidR="00D37B69" w:rsidRPr="006E1FC6" w:rsidRDefault="000A44C7" w:rsidP="00D37B69">
      <w:pPr>
        <w:widowControl/>
        <w:rPr>
          <w:b/>
          <w:szCs w:val="24"/>
        </w:rPr>
      </w:pPr>
      <w:r w:rsidRPr="006E1FC6">
        <w:rPr>
          <w:b/>
          <w:szCs w:val="24"/>
        </w:rPr>
        <w:t>Race</w:t>
      </w:r>
      <w:r>
        <w:rPr>
          <w:b/>
          <w:szCs w:val="24"/>
        </w:rPr>
        <w:t>, Class, and</w:t>
      </w:r>
      <w:r w:rsidRPr="006E1FC6">
        <w:rPr>
          <w:b/>
          <w:szCs w:val="24"/>
        </w:rPr>
        <w:t xml:space="preserve"> Families</w:t>
      </w:r>
      <w:r>
        <w:rPr>
          <w:b/>
          <w:szCs w:val="24"/>
        </w:rPr>
        <w:t>: Cultural, Structural,</w:t>
      </w:r>
      <w:r w:rsidRPr="006E1FC6">
        <w:rPr>
          <w:b/>
          <w:szCs w:val="24"/>
        </w:rPr>
        <w:t xml:space="preserve"> and </w:t>
      </w:r>
      <w:r>
        <w:rPr>
          <w:b/>
          <w:szCs w:val="24"/>
        </w:rPr>
        <w:t>Critical Approaches</w:t>
      </w:r>
    </w:p>
    <w:p w14:paraId="4C152F16" w14:textId="77777777" w:rsidR="00D37B69" w:rsidRPr="006E1FC6" w:rsidRDefault="00D37B69" w:rsidP="00D37B69">
      <w:pPr>
        <w:widowControl/>
        <w:pBdr>
          <w:bottom w:val="single" w:sz="6" w:space="1" w:color="auto"/>
        </w:pBdr>
        <w:rPr>
          <w:b/>
          <w:szCs w:val="24"/>
        </w:rPr>
      </w:pPr>
    </w:p>
    <w:p w14:paraId="63BC475E" w14:textId="77777777" w:rsidR="00D37B69" w:rsidRPr="006E1FC6" w:rsidRDefault="00D37B69" w:rsidP="00D37B69">
      <w:pPr>
        <w:widowControl/>
        <w:rPr>
          <w:b/>
          <w:szCs w:val="24"/>
        </w:rPr>
      </w:pPr>
    </w:p>
    <w:p w14:paraId="7C10B3D8" w14:textId="34AE8791" w:rsidR="000A44C7" w:rsidRDefault="000A44C7" w:rsidP="000A44C7">
      <w:pPr>
        <w:widowControl/>
        <w:pBdr>
          <w:bottom w:val="single" w:sz="6" w:space="1" w:color="auto"/>
        </w:pBdr>
      </w:pPr>
      <w:r>
        <w:t xml:space="preserve">Burton, Linda M., Eduardo Bonilla-Silva, Victor Ray, Rose Buckelew, and Elizabeth Hodge Freeman. 2010. “Critical Race Theories, Colorism, and the Decade’s Research on Families of Color.” </w:t>
      </w:r>
      <w:r>
        <w:rPr>
          <w:i/>
        </w:rPr>
        <w:t>Journal of Marriage and Family</w:t>
      </w:r>
      <w:r>
        <w:t xml:space="preserve"> 72(3): 440-459.</w:t>
      </w:r>
    </w:p>
    <w:p w14:paraId="27D0635A" w14:textId="77777777" w:rsidR="000A44C7" w:rsidRDefault="000A44C7" w:rsidP="000A44C7">
      <w:pPr>
        <w:widowControl/>
        <w:pBdr>
          <w:bottom w:val="single" w:sz="6" w:space="1" w:color="auto"/>
        </w:pBdr>
      </w:pPr>
    </w:p>
    <w:p w14:paraId="2A983F04" w14:textId="77777777" w:rsidR="008C2DE8" w:rsidRDefault="000A44C7" w:rsidP="000A44C7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lastRenderedPageBreak/>
        <w:t xml:space="preserve">Collins, Patricia Hill. 1991. “Work, Family and Black Women’s Oppression.” Chapter 3 in </w:t>
      </w:r>
      <w:r w:rsidRPr="006E1FC6">
        <w:rPr>
          <w:i/>
          <w:szCs w:val="24"/>
        </w:rPr>
        <w:t>Black Feminist Thought: Knowledge, Consciousness and the Politics of Empowerment</w:t>
      </w:r>
      <w:r w:rsidRPr="006E1FC6">
        <w:rPr>
          <w:szCs w:val="24"/>
        </w:rPr>
        <w:t>. New York: Routledge.</w:t>
      </w:r>
    </w:p>
    <w:p w14:paraId="6333E1AC" w14:textId="2DB63E9E" w:rsidR="000A44C7" w:rsidRPr="00076866" w:rsidRDefault="000A44C7" w:rsidP="000A44C7">
      <w:pPr>
        <w:widowControl/>
        <w:pBdr>
          <w:bottom w:val="single" w:sz="6" w:space="1" w:color="auto"/>
        </w:pBdr>
        <w:rPr>
          <w:szCs w:val="24"/>
        </w:rPr>
      </w:pPr>
      <w:r w:rsidRPr="00076866">
        <w:rPr>
          <w:snapToGrid/>
          <w:color w:val="1A1A1A"/>
          <w:szCs w:val="24"/>
        </w:rPr>
        <w:t xml:space="preserve">Dreby, Joanna. 2012. “The Burden of Deportation on Children in Mexican Immigrant Families” </w:t>
      </w:r>
      <w:r w:rsidRPr="00076866">
        <w:rPr>
          <w:i/>
          <w:iCs/>
          <w:snapToGrid/>
          <w:color w:val="1A1A1A"/>
          <w:szCs w:val="24"/>
        </w:rPr>
        <w:t>Journal of Marriage and Family</w:t>
      </w:r>
      <w:r w:rsidRPr="00076866">
        <w:rPr>
          <w:snapToGrid/>
          <w:color w:val="1A1A1A"/>
          <w:szCs w:val="24"/>
        </w:rPr>
        <w:t xml:space="preserve"> </w:t>
      </w:r>
      <w:r w:rsidRPr="00076866">
        <w:rPr>
          <w:i/>
          <w:iCs/>
          <w:snapToGrid/>
          <w:color w:val="1A1A1A"/>
          <w:szCs w:val="24"/>
        </w:rPr>
        <w:t>74</w:t>
      </w:r>
      <w:r w:rsidRPr="00076866">
        <w:rPr>
          <w:snapToGrid/>
          <w:color w:val="1A1A1A"/>
          <w:szCs w:val="24"/>
        </w:rPr>
        <w:t>(4): 829-845.</w:t>
      </w:r>
    </w:p>
    <w:p w14:paraId="58657B25" w14:textId="77777777" w:rsidR="000A44C7" w:rsidRDefault="000A44C7" w:rsidP="000A44C7">
      <w:pPr>
        <w:widowControl/>
        <w:pBdr>
          <w:bottom w:val="single" w:sz="6" w:space="1" w:color="auto"/>
        </w:pBdr>
      </w:pPr>
    </w:p>
    <w:p w14:paraId="4832175A" w14:textId="77777777" w:rsidR="000A44C7" w:rsidRDefault="000A44C7" w:rsidP="000A44C7">
      <w:pPr>
        <w:widowControl/>
        <w:pBdr>
          <w:bottom w:val="single" w:sz="6" w:space="1" w:color="auto"/>
        </w:pBdr>
      </w:pPr>
      <w:r w:rsidRPr="006E1FC6">
        <w:rPr>
          <w:szCs w:val="24"/>
        </w:rPr>
        <w:t xml:space="preserve">Glenn, Evelyn Nakano. 1983. “Split Household, Small Producer, and Dual Wage Earner: An Analysis of Chinese American Family Strategies.” </w:t>
      </w:r>
      <w:r w:rsidRPr="006E1FC6">
        <w:rPr>
          <w:i/>
          <w:iCs/>
          <w:szCs w:val="24"/>
        </w:rPr>
        <w:t>Journal of Marriage and the Family</w:t>
      </w:r>
      <w:r w:rsidRPr="006E1FC6">
        <w:rPr>
          <w:szCs w:val="24"/>
        </w:rPr>
        <w:t xml:space="preserve"> 45: 35-46.</w:t>
      </w:r>
    </w:p>
    <w:p w14:paraId="44B6BA87" w14:textId="77777777" w:rsidR="000A44C7" w:rsidRDefault="000A44C7" w:rsidP="000A44C7">
      <w:pPr>
        <w:widowControl/>
        <w:pBdr>
          <w:bottom w:val="single" w:sz="6" w:space="1" w:color="auto"/>
        </w:pBdr>
      </w:pPr>
    </w:p>
    <w:p w14:paraId="45D555FB" w14:textId="77777777" w:rsidR="00EC4CC5" w:rsidRDefault="00EC4CC5" w:rsidP="000A44C7">
      <w:pPr>
        <w:widowControl/>
        <w:pBdr>
          <w:bottom w:val="single" w:sz="6" w:space="1" w:color="auto"/>
        </w:pBdr>
        <w:rPr>
          <w:snapToGrid/>
          <w:color w:val="222222"/>
          <w:szCs w:val="24"/>
        </w:rPr>
      </w:pPr>
      <w:r w:rsidRPr="006E1FC6">
        <w:rPr>
          <w:snapToGrid/>
          <w:color w:val="222222"/>
          <w:szCs w:val="24"/>
        </w:rPr>
        <w:t>Lareau, Annette. 2002. "Invisible Inequality: Social Class and Childrearing in Black Families and White Families." </w:t>
      </w:r>
      <w:r w:rsidRPr="006E1FC6">
        <w:rPr>
          <w:i/>
          <w:iCs/>
          <w:snapToGrid/>
          <w:color w:val="222222"/>
          <w:szCs w:val="24"/>
        </w:rPr>
        <w:t>American Sociological Review </w:t>
      </w:r>
      <w:r w:rsidRPr="006E1FC6">
        <w:rPr>
          <w:snapToGrid/>
          <w:color w:val="222222"/>
          <w:szCs w:val="24"/>
        </w:rPr>
        <w:t>67:747-776.</w:t>
      </w:r>
    </w:p>
    <w:p w14:paraId="5EFF6826" w14:textId="77777777" w:rsidR="00EC4CC5" w:rsidRDefault="00EC4CC5" w:rsidP="000A44C7">
      <w:pPr>
        <w:widowControl/>
        <w:pBdr>
          <w:bottom w:val="single" w:sz="6" w:space="1" w:color="auto"/>
        </w:pBdr>
        <w:rPr>
          <w:snapToGrid/>
          <w:color w:val="222222"/>
          <w:szCs w:val="24"/>
        </w:rPr>
      </w:pPr>
    </w:p>
    <w:p w14:paraId="3B88A249" w14:textId="2450515B" w:rsidR="00EC4CC5" w:rsidRDefault="000A44C7" w:rsidP="000A44C7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Lichter, Daniel T., Diane K. McLaughlin, George Kephart, and David J. Landry. 1992. “Race and the Retreat from Marriage: A Shortage of Marriageable Men?” </w:t>
      </w:r>
      <w:r w:rsidRPr="006E1FC6">
        <w:rPr>
          <w:i/>
          <w:iCs/>
          <w:szCs w:val="24"/>
        </w:rPr>
        <w:t xml:space="preserve">American Sociological Review </w:t>
      </w:r>
      <w:r w:rsidRPr="006E1FC6">
        <w:rPr>
          <w:szCs w:val="24"/>
        </w:rPr>
        <w:t xml:space="preserve">57:781-799. </w:t>
      </w:r>
    </w:p>
    <w:p w14:paraId="785AC1A7" w14:textId="77777777" w:rsidR="00EC4CC5" w:rsidRDefault="00EC4CC5" w:rsidP="000A44C7">
      <w:pPr>
        <w:widowControl/>
        <w:pBdr>
          <w:bottom w:val="single" w:sz="6" w:space="1" w:color="auto"/>
        </w:pBdr>
        <w:rPr>
          <w:szCs w:val="24"/>
        </w:rPr>
      </w:pPr>
    </w:p>
    <w:p w14:paraId="08EC499D" w14:textId="77777777" w:rsidR="000A44C7" w:rsidRDefault="000A44C7" w:rsidP="000A44C7">
      <w:pPr>
        <w:widowControl/>
        <w:pBdr>
          <w:bottom w:val="single" w:sz="6" w:space="1" w:color="auto"/>
        </w:pBdr>
      </w:pPr>
      <w:r w:rsidRPr="006E1FC6">
        <w:rPr>
          <w:szCs w:val="24"/>
        </w:rPr>
        <w:t xml:space="preserve">Moynihan, Daniel Patrick. 1967. “The Negro Family: The Case for National Action.” pp. 39-124 in </w:t>
      </w:r>
      <w:r w:rsidRPr="006E1FC6">
        <w:rPr>
          <w:i/>
          <w:szCs w:val="24"/>
        </w:rPr>
        <w:t>The Moynihan Report and the Politics of Controversy</w:t>
      </w:r>
      <w:r w:rsidRPr="006E1FC6">
        <w:rPr>
          <w:szCs w:val="24"/>
        </w:rPr>
        <w:t>. Lee Rainwater and William L. Yancey (Ed.). Cambridge, MA: The MIT Press.</w:t>
      </w:r>
    </w:p>
    <w:p w14:paraId="6BD0C128" w14:textId="77777777" w:rsidR="000A44C7" w:rsidRDefault="000A44C7" w:rsidP="000A44C7">
      <w:pPr>
        <w:widowControl/>
        <w:pBdr>
          <w:bottom w:val="single" w:sz="6" w:space="1" w:color="auto"/>
        </w:pBdr>
      </w:pPr>
    </w:p>
    <w:p w14:paraId="3B56B089" w14:textId="4ADF9D2D" w:rsidR="0023701E" w:rsidRDefault="000A44C7" w:rsidP="0052063C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>Stack, Carol.</w:t>
      </w:r>
      <w:r>
        <w:rPr>
          <w:szCs w:val="24"/>
        </w:rPr>
        <w:t xml:space="preserve"> 1974.</w:t>
      </w:r>
      <w:r w:rsidRPr="006E1FC6">
        <w:rPr>
          <w:szCs w:val="24"/>
        </w:rPr>
        <w:t xml:space="preserve"> </w:t>
      </w:r>
      <w:r w:rsidRPr="006E1FC6">
        <w:rPr>
          <w:i/>
          <w:szCs w:val="24"/>
        </w:rPr>
        <w:t>All Our Kin</w:t>
      </w:r>
      <w:r w:rsidRPr="006E1FC6">
        <w:rPr>
          <w:szCs w:val="24"/>
        </w:rPr>
        <w:t>. New York: Basic Books.</w:t>
      </w:r>
    </w:p>
    <w:p w14:paraId="01CF2DC4" w14:textId="77777777" w:rsidR="0023701E" w:rsidRDefault="0023701E" w:rsidP="0023701E">
      <w:pPr>
        <w:widowControl/>
        <w:pBdr>
          <w:bottom w:val="single" w:sz="6" w:space="1" w:color="auto"/>
        </w:pBdr>
        <w:rPr>
          <w:szCs w:val="24"/>
        </w:rPr>
      </w:pPr>
    </w:p>
    <w:p w14:paraId="041B5A39" w14:textId="77777777" w:rsidR="0023701E" w:rsidRDefault="0023701E" w:rsidP="0023701E">
      <w:pPr>
        <w:pStyle w:val="Heading1"/>
        <w:widowControl/>
        <w:rPr>
          <w:szCs w:val="24"/>
        </w:rPr>
      </w:pPr>
    </w:p>
    <w:p w14:paraId="490ABBF6" w14:textId="77777777" w:rsidR="00D37B69" w:rsidRPr="00D37B69" w:rsidRDefault="0023701E" w:rsidP="00D37B69">
      <w:pPr>
        <w:widowControl/>
        <w:rPr>
          <w:b/>
          <w:szCs w:val="24"/>
        </w:rPr>
      </w:pPr>
      <w:r w:rsidRPr="00D37B69">
        <w:rPr>
          <w:b/>
          <w:szCs w:val="24"/>
        </w:rPr>
        <w:t>LGBTQ Families</w:t>
      </w:r>
    </w:p>
    <w:p w14:paraId="3BD9ABE7" w14:textId="77777777" w:rsidR="00D37B69" w:rsidRPr="006E1FC6" w:rsidRDefault="00D37B69" w:rsidP="00D37B69">
      <w:pPr>
        <w:widowControl/>
        <w:pBdr>
          <w:bottom w:val="single" w:sz="6" w:space="1" w:color="auto"/>
        </w:pBdr>
        <w:rPr>
          <w:b/>
          <w:szCs w:val="24"/>
        </w:rPr>
      </w:pPr>
    </w:p>
    <w:p w14:paraId="28A48719" w14:textId="77777777" w:rsidR="00D37B69" w:rsidRPr="006E1FC6" w:rsidRDefault="00D37B69" w:rsidP="00D37B69">
      <w:pPr>
        <w:widowControl/>
        <w:rPr>
          <w:b/>
          <w:szCs w:val="24"/>
        </w:rPr>
      </w:pPr>
    </w:p>
    <w:p w14:paraId="05BFC85C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Biblarz, Timothy J., and Evren Savci. 2010. “Lesbian, Gay, Bisexual and Transgender Families.” </w:t>
      </w:r>
      <w:r w:rsidRPr="006E1FC6">
        <w:rPr>
          <w:i/>
          <w:szCs w:val="24"/>
        </w:rPr>
        <w:t>Journal of Marriage and the Family</w:t>
      </w:r>
      <w:r w:rsidRPr="006E1FC6">
        <w:rPr>
          <w:szCs w:val="24"/>
        </w:rPr>
        <w:t xml:space="preserve"> 72: 480-497.</w:t>
      </w:r>
    </w:p>
    <w:p w14:paraId="297614F1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</w:p>
    <w:p w14:paraId="320E18C6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Biblarz, Timothy J., and Judith Stacey. 2001. “(How) Does the Sexual Orientation of Parents Matter?” </w:t>
      </w:r>
      <w:r w:rsidRPr="006E1FC6">
        <w:rPr>
          <w:i/>
          <w:szCs w:val="24"/>
        </w:rPr>
        <w:t>American Sociological Review</w:t>
      </w:r>
      <w:r w:rsidRPr="006E1FC6">
        <w:rPr>
          <w:szCs w:val="24"/>
        </w:rPr>
        <w:t xml:space="preserve"> 66, 2 (April): 159-183.</w:t>
      </w:r>
    </w:p>
    <w:p w14:paraId="61D938BF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</w:p>
    <w:p w14:paraId="6562E8E7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Dunne, Gillian A. 2000. “Opting into Motherhood: Lesbians Blurring the Boundaries and Transforming the Meaning of Parenthood and Kinship.” </w:t>
      </w:r>
      <w:r w:rsidRPr="006E1FC6">
        <w:rPr>
          <w:i/>
          <w:szCs w:val="24"/>
        </w:rPr>
        <w:t>Gender &amp; Society</w:t>
      </w:r>
      <w:r w:rsidRPr="006E1FC6">
        <w:rPr>
          <w:szCs w:val="24"/>
        </w:rPr>
        <w:t xml:space="preserve"> 14, 1: 11-35.</w:t>
      </w:r>
    </w:p>
    <w:p w14:paraId="1E8DC6E1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</w:p>
    <w:p w14:paraId="40135ADD" w14:textId="7220CE08" w:rsidR="0023701E" w:rsidRPr="00F72D9A" w:rsidRDefault="0023701E" w:rsidP="0023701E">
      <w:pPr>
        <w:widowControl/>
        <w:pBdr>
          <w:bottom w:val="single" w:sz="12" w:space="31" w:color="auto"/>
        </w:pBdr>
      </w:pPr>
      <w:r>
        <w:t>Meadow, Tey.</w:t>
      </w:r>
      <w:r w:rsidR="000573A2">
        <w:t xml:space="preserve"> 2018.</w:t>
      </w:r>
      <w:r>
        <w:t xml:space="preserve"> </w:t>
      </w:r>
      <w:r>
        <w:rPr>
          <w:i/>
        </w:rPr>
        <w:t>Trans Kids</w:t>
      </w:r>
      <w:r w:rsidR="000573A2">
        <w:rPr>
          <w:i/>
        </w:rPr>
        <w:t>: Being Gendered in the Twenty-First Century</w:t>
      </w:r>
      <w:r>
        <w:t>.</w:t>
      </w:r>
      <w:r w:rsidR="000573A2">
        <w:t xml:space="preserve"> Oakland, CA: University of California Press.</w:t>
      </w:r>
    </w:p>
    <w:p w14:paraId="4191A1CF" w14:textId="77777777" w:rsidR="0023701E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</w:p>
    <w:p w14:paraId="534BF0C0" w14:textId="77777777" w:rsidR="0023701E" w:rsidRDefault="0023701E" w:rsidP="00AF10CD">
      <w:pPr>
        <w:widowControl/>
        <w:pBdr>
          <w:bottom w:val="single" w:sz="12" w:space="31" w:color="auto"/>
        </w:pBdr>
        <w:rPr>
          <w:bCs/>
          <w:szCs w:val="24"/>
        </w:rPr>
      </w:pPr>
      <w:r w:rsidRPr="006E1FC6">
        <w:rPr>
          <w:bCs/>
          <w:szCs w:val="24"/>
        </w:rPr>
        <w:t>Powell,</w:t>
      </w:r>
      <w:r>
        <w:rPr>
          <w:bCs/>
          <w:szCs w:val="24"/>
        </w:rPr>
        <w:t xml:space="preserve"> Brian, Catherine Bolzendahl, Claudia Geist, and Lala Carr Steelman. 2010.</w:t>
      </w:r>
      <w:r w:rsidRPr="006E1FC6">
        <w:rPr>
          <w:bCs/>
          <w:szCs w:val="24"/>
        </w:rPr>
        <w:t xml:space="preserve"> </w:t>
      </w:r>
      <w:r w:rsidRPr="006E1FC6">
        <w:rPr>
          <w:bCs/>
          <w:i/>
          <w:szCs w:val="24"/>
        </w:rPr>
        <w:t>Counted Out: Same-Sex Relations and Americans’ Definitions of Family</w:t>
      </w:r>
      <w:r w:rsidRPr="006E1FC6">
        <w:rPr>
          <w:bCs/>
          <w:szCs w:val="24"/>
        </w:rPr>
        <w:t>. Ch. 1-3, 5, 6, and 8.</w:t>
      </w:r>
    </w:p>
    <w:p w14:paraId="7F9DB20B" w14:textId="77777777" w:rsidR="00D37B69" w:rsidRDefault="00D37B69" w:rsidP="00AF10CD">
      <w:pPr>
        <w:widowControl/>
        <w:pBdr>
          <w:bottom w:val="single" w:sz="12" w:space="31" w:color="auto"/>
        </w:pBdr>
        <w:rPr>
          <w:szCs w:val="24"/>
        </w:rPr>
      </w:pPr>
    </w:p>
    <w:p w14:paraId="05C967B0" w14:textId="70C7BC40" w:rsidR="000323B5" w:rsidRDefault="0023701E" w:rsidP="000323B5">
      <w:pPr>
        <w:widowControl/>
        <w:pBdr>
          <w:bottom w:val="single" w:sz="12" w:space="31" w:color="auto"/>
        </w:pBdr>
        <w:rPr>
          <w:color w:val="222222"/>
          <w:szCs w:val="24"/>
          <w:shd w:val="clear" w:color="auto" w:fill="FFFFFF"/>
        </w:rPr>
      </w:pPr>
      <w:r w:rsidRPr="006E1FC6">
        <w:rPr>
          <w:szCs w:val="24"/>
        </w:rPr>
        <w:lastRenderedPageBreak/>
        <w:t xml:space="preserve">Stacey, Judith. 2006. “Gay Parenthood and the End of Paternity as We Knew It.” </w:t>
      </w:r>
      <w:r w:rsidRPr="006E1FC6">
        <w:rPr>
          <w:i/>
          <w:iCs/>
          <w:color w:val="222222"/>
          <w:szCs w:val="24"/>
          <w:shd w:val="clear" w:color="auto" w:fill="FFFFFF"/>
        </w:rPr>
        <w:t>Sexualities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Pr="00F7678C">
        <w:rPr>
          <w:iCs/>
          <w:color w:val="222222"/>
          <w:szCs w:val="24"/>
          <w:shd w:val="clear" w:color="auto" w:fill="FFFFFF"/>
        </w:rPr>
        <w:t>9</w:t>
      </w:r>
      <w:r w:rsidRPr="006E1FC6">
        <w:rPr>
          <w:color w:val="222222"/>
          <w:szCs w:val="24"/>
          <w:shd w:val="clear" w:color="auto" w:fill="FFFFFF"/>
        </w:rPr>
        <w:t>(1): 27-55.</w:t>
      </w:r>
    </w:p>
    <w:p w14:paraId="199F63F3" w14:textId="77777777" w:rsidR="000323B5" w:rsidRPr="00D37B69" w:rsidRDefault="00B85FD9" w:rsidP="000323B5">
      <w:pPr>
        <w:widowControl/>
        <w:rPr>
          <w:b/>
          <w:szCs w:val="24"/>
        </w:rPr>
      </w:pPr>
      <w:r w:rsidRPr="000323B5">
        <w:rPr>
          <w:b/>
          <w:szCs w:val="24"/>
        </w:rPr>
        <w:t>Gender and Famil</w:t>
      </w:r>
      <w:r w:rsidR="00FF68CC" w:rsidRPr="000323B5">
        <w:rPr>
          <w:b/>
          <w:szCs w:val="24"/>
        </w:rPr>
        <w:t>ies</w:t>
      </w:r>
    </w:p>
    <w:p w14:paraId="12CA2C22" w14:textId="77777777" w:rsidR="000323B5" w:rsidRPr="006E1FC6" w:rsidRDefault="000323B5" w:rsidP="000323B5">
      <w:pPr>
        <w:widowControl/>
        <w:pBdr>
          <w:bottom w:val="single" w:sz="6" w:space="1" w:color="auto"/>
        </w:pBdr>
        <w:rPr>
          <w:b/>
          <w:szCs w:val="24"/>
        </w:rPr>
      </w:pPr>
    </w:p>
    <w:p w14:paraId="710BD96F" w14:textId="77777777" w:rsidR="000323B5" w:rsidRPr="006E1FC6" w:rsidRDefault="000323B5" w:rsidP="000323B5">
      <w:pPr>
        <w:widowControl/>
        <w:rPr>
          <w:b/>
          <w:szCs w:val="24"/>
        </w:rPr>
      </w:pPr>
    </w:p>
    <w:p w14:paraId="5BDC838E" w14:textId="77777777" w:rsidR="00641CC3" w:rsidRDefault="00641CC3" w:rsidP="009A597D">
      <w:pPr>
        <w:widowControl/>
        <w:pBdr>
          <w:bottom w:val="single" w:sz="12" w:space="31" w:color="auto"/>
        </w:pBdr>
        <w:rPr>
          <w:color w:val="1A1A1A"/>
          <w:szCs w:val="24"/>
        </w:rPr>
      </w:pPr>
      <w:r w:rsidRPr="006E1FC6">
        <w:rPr>
          <w:color w:val="1A1A1A"/>
          <w:szCs w:val="24"/>
        </w:rPr>
        <w:t xml:space="preserve">Bianchi, Suzanne M. 2000. “Maternal Employment and Time with Children: Dramatic Change or Surprising Continuity?” </w:t>
      </w:r>
      <w:r w:rsidRPr="006E1FC6">
        <w:rPr>
          <w:i/>
          <w:color w:val="1A1A1A"/>
          <w:szCs w:val="24"/>
        </w:rPr>
        <w:t>Demography</w:t>
      </w:r>
      <w:r w:rsidRPr="006E1FC6">
        <w:rPr>
          <w:color w:val="1A1A1A"/>
          <w:szCs w:val="24"/>
        </w:rPr>
        <w:t xml:space="preserve"> 37: 139-154.</w:t>
      </w:r>
    </w:p>
    <w:p w14:paraId="03C6D189" w14:textId="77777777" w:rsidR="00641CC3" w:rsidRDefault="00641CC3" w:rsidP="009A597D">
      <w:pPr>
        <w:widowControl/>
        <w:pBdr>
          <w:bottom w:val="single" w:sz="12" w:space="31" w:color="auto"/>
        </w:pBdr>
        <w:rPr>
          <w:color w:val="1A1A1A"/>
          <w:szCs w:val="24"/>
        </w:rPr>
      </w:pPr>
    </w:p>
    <w:p w14:paraId="31CEE90B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Budig, Michelle J. and Paula England. 2001. “The Wage Penalty for Motherhood.” </w:t>
      </w:r>
      <w:r w:rsidRPr="006E1FC6">
        <w:rPr>
          <w:i/>
          <w:szCs w:val="24"/>
        </w:rPr>
        <w:t>American Sociological Review</w:t>
      </w:r>
      <w:r w:rsidRPr="006E1FC6">
        <w:rPr>
          <w:szCs w:val="24"/>
        </w:rPr>
        <w:t xml:space="preserve"> 66: 204-255.</w:t>
      </w:r>
    </w:p>
    <w:p w14:paraId="69CF29C7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</w:p>
    <w:p w14:paraId="4B82AEE1" w14:textId="77777777" w:rsidR="00EC4CC5" w:rsidRDefault="00EC4CC5" w:rsidP="00EC4CC5">
      <w:pPr>
        <w:widowControl/>
        <w:pBdr>
          <w:bottom w:val="single" w:sz="12" w:space="31" w:color="auto"/>
        </w:pBdr>
        <w:rPr>
          <w:rFonts w:ascii="MS Mincho" w:eastAsia="MS Mincho" w:hAnsi="MS Mincho" w:cs="MS Mincho"/>
          <w:szCs w:val="24"/>
        </w:rPr>
      </w:pPr>
      <w:r w:rsidRPr="006E1FC6">
        <w:rPr>
          <w:szCs w:val="24"/>
        </w:rPr>
        <w:t xml:space="preserve">Correll, Shelley J., Stephen Bernard, </w:t>
      </w:r>
      <w:r>
        <w:rPr>
          <w:szCs w:val="24"/>
        </w:rPr>
        <w:t xml:space="preserve">and </w:t>
      </w:r>
      <w:r w:rsidRPr="006E1FC6">
        <w:rPr>
          <w:szCs w:val="24"/>
        </w:rPr>
        <w:t xml:space="preserve">In Paik. 2007. “Getting a Job: Is There a Motherhood Penalty?” </w:t>
      </w:r>
      <w:r w:rsidRPr="006E1FC6">
        <w:rPr>
          <w:i/>
          <w:iCs/>
          <w:szCs w:val="24"/>
        </w:rPr>
        <w:t xml:space="preserve">American Journal of Sociology </w:t>
      </w:r>
      <w:r w:rsidRPr="006E1FC6">
        <w:rPr>
          <w:szCs w:val="24"/>
        </w:rPr>
        <w:t>112: 1297-1338.</w:t>
      </w:r>
      <w:r w:rsidRPr="006E1FC6">
        <w:rPr>
          <w:rFonts w:ascii="MS Mincho" w:eastAsia="MS Mincho" w:hAnsi="MS Mincho" w:cs="MS Mincho"/>
          <w:szCs w:val="24"/>
        </w:rPr>
        <w:t> </w:t>
      </w:r>
    </w:p>
    <w:p w14:paraId="6F7BC3AE" w14:textId="77777777" w:rsidR="00EC4CC5" w:rsidRDefault="00EC4CC5" w:rsidP="00EC4CC5">
      <w:pPr>
        <w:widowControl/>
        <w:pBdr>
          <w:bottom w:val="single" w:sz="12" w:space="31" w:color="auto"/>
        </w:pBdr>
        <w:rPr>
          <w:rFonts w:ascii="MS Mincho" w:eastAsia="MS Mincho" w:hAnsi="MS Mincho" w:cs="MS Mincho"/>
          <w:szCs w:val="24"/>
        </w:rPr>
      </w:pPr>
    </w:p>
    <w:p w14:paraId="5DE15ABF" w14:textId="35AFBCC6" w:rsidR="002A7934" w:rsidRDefault="004720CF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>Gerson, Kathleen.</w:t>
      </w:r>
      <w:r w:rsidR="004E5F4D" w:rsidRPr="006E1FC6">
        <w:rPr>
          <w:szCs w:val="24"/>
        </w:rPr>
        <w:t xml:space="preserve"> 2010.</w:t>
      </w:r>
      <w:r w:rsidRPr="006E1FC6">
        <w:rPr>
          <w:szCs w:val="24"/>
        </w:rPr>
        <w:t xml:space="preserve"> </w:t>
      </w:r>
      <w:r w:rsidRPr="006E1FC6">
        <w:rPr>
          <w:i/>
          <w:szCs w:val="24"/>
        </w:rPr>
        <w:t>The Unfinished Revolution</w:t>
      </w:r>
      <w:r w:rsidR="004E5F4D" w:rsidRPr="006E1FC6">
        <w:rPr>
          <w:i/>
          <w:szCs w:val="24"/>
        </w:rPr>
        <w:t>: Coming of Age in a New Era of Gender, Work, and Family</w:t>
      </w:r>
      <w:r w:rsidRPr="006E1FC6">
        <w:rPr>
          <w:szCs w:val="24"/>
        </w:rPr>
        <w:t>.</w:t>
      </w:r>
      <w:r w:rsidR="004E5F4D" w:rsidRPr="006E1FC6">
        <w:rPr>
          <w:szCs w:val="24"/>
        </w:rPr>
        <w:t xml:space="preserve"> New York: Oxford University Press.</w:t>
      </w:r>
    </w:p>
    <w:p w14:paraId="2115353A" w14:textId="77777777" w:rsidR="000A44C7" w:rsidRDefault="000A44C7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4611CE51" w14:textId="08707CB6" w:rsidR="00DC2CDB" w:rsidRDefault="00DC2CDB" w:rsidP="009A597D">
      <w:pPr>
        <w:widowControl/>
        <w:pBdr>
          <w:bottom w:val="single" w:sz="12" w:space="31" w:color="auto"/>
        </w:pBdr>
      </w:pPr>
      <w:r>
        <w:t xml:space="preserve">Moore, Mignon R. 2008. </w:t>
      </w:r>
      <w:r w:rsidR="00EC4CC5">
        <w:t>“</w:t>
      </w:r>
      <w:r>
        <w:t>Gendered power relations among women: A study of household decision making in Black, lesbian stepfamilies.</w:t>
      </w:r>
      <w:r w:rsidR="00EC4CC5">
        <w:t>”</w:t>
      </w:r>
      <w:r>
        <w:t xml:space="preserve"> </w:t>
      </w:r>
      <w:r w:rsidRPr="00F55179">
        <w:rPr>
          <w:i/>
        </w:rPr>
        <w:t>American Sociological Review</w:t>
      </w:r>
      <w:r>
        <w:t xml:space="preserve"> 73(2): 335-356.</w:t>
      </w:r>
    </w:p>
    <w:p w14:paraId="642E1262" w14:textId="77777777" w:rsidR="00DC2CDB" w:rsidRDefault="00DC2CDB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627BC459" w14:textId="77777777" w:rsidR="002A7934" w:rsidRDefault="006E1FC6" w:rsidP="009A597D">
      <w:pPr>
        <w:widowControl/>
        <w:pBdr>
          <w:bottom w:val="single" w:sz="12" w:space="31" w:color="auto"/>
        </w:pBdr>
        <w:rPr>
          <w:color w:val="222222"/>
          <w:szCs w:val="24"/>
          <w:shd w:val="clear" w:color="auto" w:fill="FFFFFF"/>
        </w:rPr>
      </w:pPr>
      <w:r w:rsidRPr="006E1FC6">
        <w:rPr>
          <w:szCs w:val="24"/>
        </w:rPr>
        <w:t>Pedulla, David, and Sarah Thebaud. 2015. “Can We Finish the Revolution?”</w:t>
      </w:r>
      <w:r w:rsidRPr="006E1FC6">
        <w:rPr>
          <w:rStyle w:val="FootnoteReference"/>
          <w:color w:val="222222"/>
          <w:szCs w:val="24"/>
          <w:shd w:val="clear" w:color="auto" w:fill="FFFFFF"/>
        </w:rPr>
        <w:t xml:space="preserve"> 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="001141F1">
        <w:rPr>
          <w:color w:val="222222"/>
          <w:szCs w:val="24"/>
          <w:shd w:val="clear" w:color="auto" w:fill="FFFFFF"/>
        </w:rPr>
        <w:t>Gender, W</w:t>
      </w:r>
      <w:r w:rsidRPr="006E1FC6">
        <w:rPr>
          <w:color w:val="222222"/>
          <w:szCs w:val="24"/>
          <w:shd w:val="clear" w:color="auto" w:fill="FFFFFF"/>
        </w:rPr>
        <w:t>ork-</w:t>
      </w:r>
      <w:r w:rsidR="001141F1">
        <w:rPr>
          <w:color w:val="222222"/>
          <w:szCs w:val="24"/>
          <w:shd w:val="clear" w:color="auto" w:fill="FFFFFF"/>
        </w:rPr>
        <w:t>Family Ideals, a</w:t>
      </w:r>
      <w:r w:rsidR="001141F1" w:rsidRPr="006E1FC6">
        <w:rPr>
          <w:color w:val="222222"/>
          <w:szCs w:val="24"/>
          <w:shd w:val="clear" w:color="auto" w:fill="FFFFFF"/>
        </w:rPr>
        <w:t>nd Institutional Constraint</w:t>
      </w:r>
      <w:r w:rsidRPr="006E1FC6">
        <w:rPr>
          <w:color w:val="222222"/>
          <w:szCs w:val="24"/>
          <w:shd w:val="clear" w:color="auto" w:fill="FFFFFF"/>
        </w:rPr>
        <w:t>.”</w:t>
      </w:r>
      <w:r w:rsidRPr="006E1FC6">
        <w:rPr>
          <w:rStyle w:val="apple-converted-space"/>
          <w:color w:val="222222"/>
          <w:szCs w:val="24"/>
          <w:shd w:val="clear" w:color="auto" w:fill="FFFFFF"/>
        </w:rPr>
        <w:t> </w:t>
      </w:r>
      <w:r w:rsidRPr="006E1FC6">
        <w:rPr>
          <w:i/>
          <w:iCs/>
          <w:color w:val="222222"/>
          <w:szCs w:val="24"/>
          <w:shd w:val="clear" w:color="auto" w:fill="FFFFFF"/>
        </w:rPr>
        <w:t xml:space="preserve">American </w:t>
      </w:r>
      <w:r w:rsidR="001141F1">
        <w:rPr>
          <w:i/>
          <w:iCs/>
          <w:color w:val="222222"/>
          <w:szCs w:val="24"/>
          <w:shd w:val="clear" w:color="auto" w:fill="FFFFFF"/>
        </w:rPr>
        <w:t>Sociological R</w:t>
      </w:r>
      <w:r w:rsidRPr="006E1FC6">
        <w:rPr>
          <w:i/>
          <w:iCs/>
          <w:color w:val="222222"/>
          <w:szCs w:val="24"/>
          <w:shd w:val="clear" w:color="auto" w:fill="FFFFFF"/>
        </w:rPr>
        <w:t>eview 80</w:t>
      </w:r>
      <w:r w:rsidRPr="006E1FC6">
        <w:rPr>
          <w:color w:val="222222"/>
          <w:szCs w:val="24"/>
          <w:shd w:val="clear" w:color="auto" w:fill="FFFFFF"/>
        </w:rPr>
        <w:t>(1): 116-139.</w:t>
      </w:r>
    </w:p>
    <w:p w14:paraId="2D6FA598" w14:textId="77777777" w:rsidR="00851660" w:rsidRDefault="00851660" w:rsidP="009A597D">
      <w:pPr>
        <w:widowControl/>
        <w:pBdr>
          <w:bottom w:val="single" w:sz="12" w:space="31" w:color="auto"/>
        </w:pBdr>
        <w:rPr>
          <w:color w:val="222222"/>
          <w:szCs w:val="24"/>
          <w:shd w:val="clear" w:color="auto" w:fill="FFFFFF"/>
        </w:rPr>
      </w:pPr>
    </w:p>
    <w:p w14:paraId="7030A4B8" w14:textId="606E29A2" w:rsidR="001D2B8D" w:rsidRDefault="005E2AAD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Tichenor, Veronica Jaris. 1999. “Status and Income as Gendered Resources: The Case of Marital Power.” </w:t>
      </w:r>
      <w:r w:rsidRPr="006E1FC6">
        <w:rPr>
          <w:i/>
          <w:szCs w:val="24"/>
        </w:rPr>
        <w:t>Journal of Marriage and the Family</w:t>
      </w:r>
      <w:r w:rsidRPr="006E1FC6">
        <w:rPr>
          <w:szCs w:val="24"/>
        </w:rPr>
        <w:t xml:space="preserve"> 61(3): 638-650.</w:t>
      </w:r>
    </w:p>
    <w:p w14:paraId="13F1E751" w14:textId="77777777" w:rsidR="00734462" w:rsidRDefault="00734462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1A7D3DC1" w14:textId="58B762E6" w:rsidR="00851660" w:rsidRDefault="000341A0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Townsend, Nicholas. 2002. </w:t>
      </w:r>
      <w:r w:rsidRPr="006E1FC6">
        <w:rPr>
          <w:i/>
          <w:iCs/>
          <w:szCs w:val="24"/>
        </w:rPr>
        <w:t xml:space="preserve">The Package Deal: Marriage, Work and Fatherhood in Men’s Lives </w:t>
      </w:r>
      <w:r w:rsidRPr="006E1FC6">
        <w:rPr>
          <w:szCs w:val="24"/>
        </w:rPr>
        <w:t>Philadelphia: Temple University Press. Pp. 1-29 and 50-80.</w:t>
      </w:r>
    </w:p>
    <w:p w14:paraId="02508761" w14:textId="77777777" w:rsidR="000341A0" w:rsidRPr="00851660" w:rsidRDefault="000341A0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5E97A2F6" w14:textId="77777777" w:rsidR="0052063C" w:rsidRPr="00AF10CD" w:rsidRDefault="0052063C" w:rsidP="0052063C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AF10CD">
        <w:rPr>
          <w:szCs w:val="24"/>
          <w:u w:val="single"/>
        </w:rPr>
        <w:t>Gender, Paid Work and Families</w:t>
      </w:r>
    </w:p>
    <w:p w14:paraId="7A53B2FF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6E1FC6">
        <w:rPr>
          <w:szCs w:val="24"/>
        </w:rPr>
        <w:t xml:space="preserve">Damaske, Sarah. </w:t>
      </w:r>
      <w:r w:rsidRPr="006E1FC6">
        <w:rPr>
          <w:i/>
          <w:szCs w:val="24"/>
        </w:rPr>
        <w:t>For the Family? How Class and Gender Shape Women’s Work</w:t>
      </w:r>
      <w:r w:rsidRPr="006E1FC6">
        <w:rPr>
          <w:szCs w:val="24"/>
        </w:rPr>
        <w:t>. Ch. 1, 2, and 7.</w:t>
      </w:r>
    </w:p>
    <w:p w14:paraId="7806D599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393D3D40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Hochschild, Arlie. 1999. </w:t>
      </w:r>
      <w:r w:rsidRPr="006E1FC6">
        <w:rPr>
          <w:i/>
          <w:szCs w:val="24"/>
        </w:rPr>
        <w:t>The Time Bind: When Work Becomes Home and Home Becomes Work.</w:t>
      </w:r>
      <w:r w:rsidRPr="006E1FC6">
        <w:rPr>
          <w:szCs w:val="24"/>
        </w:rPr>
        <w:t xml:space="preserve"> New York: Metropolitan Books. (Chapters 3, 4, 14, 15)</w:t>
      </w:r>
    </w:p>
    <w:p w14:paraId="7D63A506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268A4EC2" w14:textId="66B4E90C" w:rsidR="00DC2CDB" w:rsidRDefault="00DC2CDB" w:rsidP="0052063C">
      <w:pPr>
        <w:widowControl/>
        <w:pBdr>
          <w:bottom w:val="single" w:sz="12" w:space="31" w:color="auto"/>
        </w:pBdr>
      </w:pPr>
      <w:r>
        <w:t xml:space="preserve">Hook, Jennifer L. 2010. </w:t>
      </w:r>
      <w:r w:rsidR="00AF10CD">
        <w:t>“</w:t>
      </w:r>
      <w:r>
        <w:t>Gender inequality in the welfare state: Sex segregation in housework, 1965–2003.</w:t>
      </w:r>
      <w:r w:rsidR="00AF10CD">
        <w:t>”</w:t>
      </w:r>
      <w:r>
        <w:t xml:space="preserve"> </w:t>
      </w:r>
      <w:r w:rsidRPr="003E10C1">
        <w:rPr>
          <w:i/>
        </w:rPr>
        <w:t>American Journal of Sociology</w:t>
      </w:r>
      <w:r>
        <w:t xml:space="preserve"> 115.5: 1480-1523. </w:t>
      </w:r>
    </w:p>
    <w:p w14:paraId="41389E3B" w14:textId="77777777" w:rsidR="00DC2CDB" w:rsidRDefault="00DC2CDB" w:rsidP="0052063C">
      <w:pPr>
        <w:widowControl/>
        <w:pBdr>
          <w:bottom w:val="single" w:sz="12" w:space="31" w:color="auto"/>
        </w:pBdr>
      </w:pPr>
    </w:p>
    <w:p w14:paraId="72BEE325" w14:textId="653C0D3F" w:rsidR="0052063C" w:rsidRDefault="0052063C" w:rsidP="0052063C">
      <w:pPr>
        <w:widowControl/>
        <w:pBdr>
          <w:bottom w:val="single" w:sz="12" w:space="31" w:color="auto"/>
        </w:pBdr>
        <w:rPr>
          <w:color w:val="1A1A1A"/>
          <w:szCs w:val="24"/>
        </w:rPr>
      </w:pPr>
      <w:r w:rsidRPr="006E1FC6">
        <w:rPr>
          <w:color w:val="1A1A1A"/>
          <w:szCs w:val="24"/>
        </w:rPr>
        <w:t xml:space="preserve">Killewald, Alexandra, and Margaret Gough. 2013. </w:t>
      </w:r>
      <w:r w:rsidR="00AF10CD">
        <w:rPr>
          <w:color w:val="1A1A1A"/>
          <w:szCs w:val="24"/>
        </w:rPr>
        <w:t>”</w:t>
      </w:r>
      <w:r w:rsidRPr="006E1FC6">
        <w:rPr>
          <w:color w:val="1A1A1A"/>
          <w:szCs w:val="24"/>
        </w:rPr>
        <w:t>Does Specialization Ex</w:t>
      </w:r>
      <w:r>
        <w:rPr>
          <w:color w:val="1A1A1A"/>
          <w:szCs w:val="24"/>
        </w:rPr>
        <w:t>plain Marriage Penalties a</w:t>
      </w:r>
      <w:r w:rsidRPr="006E1FC6">
        <w:rPr>
          <w:color w:val="1A1A1A"/>
          <w:szCs w:val="24"/>
        </w:rPr>
        <w:t>nd Premiums?</w:t>
      </w:r>
      <w:r w:rsidR="00AF10CD">
        <w:rPr>
          <w:color w:val="1A1A1A"/>
          <w:szCs w:val="24"/>
        </w:rPr>
        <w:t>”</w:t>
      </w:r>
      <w:r w:rsidRPr="006E1FC6">
        <w:rPr>
          <w:color w:val="1A1A1A"/>
          <w:szCs w:val="24"/>
        </w:rPr>
        <w:t xml:space="preserve"> </w:t>
      </w:r>
      <w:r>
        <w:rPr>
          <w:i/>
          <w:iCs/>
          <w:color w:val="1A1A1A"/>
          <w:szCs w:val="24"/>
        </w:rPr>
        <w:t>American Sociological R</w:t>
      </w:r>
      <w:r w:rsidRPr="006E1FC6">
        <w:rPr>
          <w:i/>
          <w:iCs/>
          <w:color w:val="1A1A1A"/>
          <w:szCs w:val="24"/>
        </w:rPr>
        <w:t>eview</w:t>
      </w:r>
      <w:r w:rsidRPr="006E1FC6">
        <w:rPr>
          <w:color w:val="1A1A1A"/>
          <w:szCs w:val="24"/>
        </w:rPr>
        <w:t xml:space="preserve"> 78:477-502</w:t>
      </w:r>
      <w:r>
        <w:rPr>
          <w:color w:val="1A1A1A"/>
          <w:szCs w:val="24"/>
        </w:rPr>
        <w:t>.</w:t>
      </w:r>
    </w:p>
    <w:p w14:paraId="48120BFA" w14:textId="77777777" w:rsidR="00D37B69" w:rsidRDefault="00D37B69" w:rsidP="0052063C">
      <w:pPr>
        <w:widowControl/>
        <w:pBdr>
          <w:bottom w:val="single" w:sz="12" w:space="31" w:color="auto"/>
        </w:pBdr>
        <w:rPr>
          <w:color w:val="1A1A1A"/>
          <w:szCs w:val="24"/>
        </w:rPr>
      </w:pPr>
    </w:p>
    <w:p w14:paraId="0FFBF3BB" w14:textId="560F2580" w:rsidR="0052063C" w:rsidRDefault="0052063C" w:rsidP="0052063C">
      <w:pPr>
        <w:widowControl/>
        <w:pBdr>
          <w:bottom w:val="single" w:sz="12" w:space="31" w:color="auto"/>
        </w:pBdr>
        <w:rPr>
          <w:color w:val="1A1A1A"/>
          <w:szCs w:val="24"/>
        </w:rPr>
      </w:pPr>
      <w:r w:rsidRPr="006E1FC6">
        <w:rPr>
          <w:color w:val="1A1A1A"/>
          <w:szCs w:val="24"/>
        </w:rPr>
        <w:t xml:space="preserve">Killewald, Alexandra. 2012. “A </w:t>
      </w:r>
      <w:r>
        <w:rPr>
          <w:color w:val="1A1A1A"/>
          <w:szCs w:val="24"/>
        </w:rPr>
        <w:t>Reconsideration of t</w:t>
      </w:r>
      <w:r w:rsidRPr="006E1FC6">
        <w:rPr>
          <w:color w:val="1A1A1A"/>
          <w:szCs w:val="24"/>
        </w:rPr>
        <w:t>he Fatherhood Premium</w:t>
      </w:r>
      <w:r>
        <w:rPr>
          <w:color w:val="1A1A1A"/>
          <w:szCs w:val="24"/>
        </w:rPr>
        <w:t>:</w:t>
      </w:r>
      <w:r w:rsidRPr="006E1FC6">
        <w:rPr>
          <w:color w:val="1A1A1A"/>
          <w:szCs w:val="24"/>
        </w:rPr>
        <w:t xml:space="preserve"> Marriage, Coresidence, Biology, </w:t>
      </w:r>
      <w:r w:rsidR="009F748C">
        <w:rPr>
          <w:color w:val="1A1A1A"/>
          <w:szCs w:val="24"/>
        </w:rPr>
        <w:t>a</w:t>
      </w:r>
      <w:r w:rsidRPr="006E1FC6">
        <w:rPr>
          <w:color w:val="1A1A1A"/>
          <w:szCs w:val="24"/>
        </w:rPr>
        <w:t xml:space="preserve">nd Fathers’ Wages.” </w:t>
      </w:r>
      <w:r w:rsidRPr="006E1FC6">
        <w:rPr>
          <w:i/>
          <w:iCs/>
          <w:color w:val="1A1A1A"/>
          <w:szCs w:val="24"/>
        </w:rPr>
        <w:t>American Sociological Review</w:t>
      </w:r>
      <w:r w:rsidRPr="006E1FC6">
        <w:rPr>
          <w:color w:val="1A1A1A"/>
          <w:szCs w:val="24"/>
        </w:rPr>
        <w:t xml:space="preserve"> 78: 96-116</w:t>
      </w:r>
      <w:r>
        <w:rPr>
          <w:color w:val="1A1A1A"/>
          <w:szCs w:val="24"/>
        </w:rPr>
        <w:t>.</w:t>
      </w:r>
    </w:p>
    <w:p w14:paraId="2CE67FAB" w14:textId="77777777" w:rsidR="00C9463B" w:rsidRDefault="00C9463B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62F51287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Oppenheimer, Valerie K. 1994. “Women's Rising Employment and the Future of the Family in Industrial Societies.” </w:t>
      </w:r>
      <w:r w:rsidRPr="006E1FC6">
        <w:rPr>
          <w:i/>
          <w:iCs/>
          <w:szCs w:val="24"/>
        </w:rPr>
        <w:t xml:space="preserve">Population and Development Review </w:t>
      </w:r>
      <w:r w:rsidRPr="006E1FC6">
        <w:rPr>
          <w:szCs w:val="24"/>
        </w:rPr>
        <w:t xml:space="preserve">20:293-342. </w:t>
      </w:r>
    </w:p>
    <w:p w14:paraId="6ED4AB3E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6FBA606F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Raley, Sara B., Marybeth J. Mattingly, and Suzanne Bianchi. 2006. “How Dual are Dual-Income Couples? Documenting Change from 1970 to 2001.” </w:t>
      </w:r>
      <w:r w:rsidRPr="006E1FC6">
        <w:rPr>
          <w:i/>
          <w:szCs w:val="24"/>
        </w:rPr>
        <w:t>Journal of Marriage and Family</w:t>
      </w:r>
      <w:r w:rsidRPr="006E1FC6">
        <w:rPr>
          <w:szCs w:val="24"/>
        </w:rPr>
        <w:t xml:space="preserve"> 68: 11-28.</w:t>
      </w:r>
    </w:p>
    <w:p w14:paraId="5C12665A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48ED776B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  <w:r w:rsidRPr="001141F1">
        <w:rPr>
          <w:szCs w:val="24"/>
        </w:rPr>
        <w:t xml:space="preserve">Stone, Pamela. 2007. “The Rhetoric and Reality of ‘Opting Out.’” </w:t>
      </w:r>
      <w:r w:rsidRPr="001141F1">
        <w:rPr>
          <w:i/>
          <w:szCs w:val="24"/>
        </w:rPr>
        <w:t>Contexts</w:t>
      </w:r>
      <w:r w:rsidRPr="001141F1">
        <w:rPr>
          <w:szCs w:val="24"/>
        </w:rPr>
        <w:t xml:space="preserve"> 6(4): 14-19.</w:t>
      </w:r>
    </w:p>
    <w:p w14:paraId="590B0CDA" w14:textId="77777777" w:rsidR="0052063C" w:rsidRDefault="0052063C" w:rsidP="009A597D">
      <w:pPr>
        <w:widowControl/>
        <w:pBdr>
          <w:bottom w:val="single" w:sz="12" w:space="31" w:color="auto"/>
        </w:pBdr>
        <w:rPr>
          <w:b/>
          <w:szCs w:val="24"/>
        </w:rPr>
      </w:pPr>
    </w:p>
    <w:p w14:paraId="0880D318" w14:textId="77777777" w:rsidR="00EC4CC5" w:rsidRPr="00F55179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  <w:r w:rsidRPr="00F55179">
        <w:rPr>
          <w:szCs w:val="24"/>
        </w:rPr>
        <w:t xml:space="preserve">Williams, Joan. 2000. </w:t>
      </w:r>
      <w:r w:rsidRPr="00F55179">
        <w:rPr>
          <w:i/>
          <w:szCs w:val="24"/>
        </w:rPr>
        <w:t xml:space="preserve">Unbending Gender: Why Family and Work Conflict and What To Do About It. </w:t>
      </w:r>
      <w:r w:rsidRPr="00F55179">
        <w:rPr>
          <w:szCs w:val="24"/>
        </w:rPr>
        <w:t>New York: Oxford University Press. Ch. 3, 4, 8.</w:t>
      </w:r>
    </w:p>
    <w:p w14:paraId="0AAA9F02" w14:textId="77777777" w:rsidR="00EC4CC5" w:rsidRDefault="00EC4CC5" w:rsidP="009A597D">
      <w:pPr>
        <w:widowControl/>
        <w:pBdr>
          <w:bottom w:val="single" w:sz="12" w:space="31" w:color="auto"/>
        </w:pBdr>
        <w:rPr>
          <w:b/>
          <w:szCs w:val="24"/>
        </w:rPr>
      </w:pPr>
    </w:p>
    <w:p w14:paraId="2C21F1D8" w14:textId="77777777" w:rsidR="00277B7C" w:rsidRPr="00AF10CD" w:rsidRDefault="00277B7C" w:rsidP="009A597D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AF10CD">
        <w:rPr>
          <w:szCs w:val="24"/>
          <w:u w:val="single"/>
        </w:rPr>
        <w:t>Gender and Unpaid Family Labor</w:t>
      </w:r>
    </w:p>
    <w:p w14:paraId="194E57C1" w14:textId="77777777" w:rsidR="00277B7C" w:rsidRDefault="001D2B8D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Bianchi, Suzanne M., Liana C. Sayer, Melissa A. Milkie, and John P. Robinson. 2012. “Housework: Who Did, Does or Will Do It, and How Much Does it Matter.” </w:t>
      </w:r>
      <w:r w:rsidRPr="006E1FC6">
        <w:rPr>
          <w:i/>
          <w:iCs/>
          <w:szCs w:val="24"/>
        </w:rPr>
        <w:t xml:space="preserve">Social Forces </w:t>
      </w:r>
      <w:r w:rsidRPr="006E1FC6">
        <w:rPr>
          <w:szCs w:val="24"/>
        </w:rPr>
        <w:t xml:space="preserve">91:55-63. </w:t>
      </w:r>
    </w:p>
    <w:p w14:paraId="485F5913" w14:textId="77777777" w:rsidR="00277B7C" w:rsidRDefault="00277B7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62455C6B" w14:textId="77777777" w:rsidR="00277B7C" w:rsidRDefault="001D2B8D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Bittman, M., P. England, N. Folbre, L. Sayer, and G. Matheson. 2003. “When Does Gender Trump Money? Bargaining and Time in Household Work.” </w:t>
      </w:r>
      <w:r w:rsidRPr="006E1FC6">
        <w:rPr>
          <w:i/>
          <w:szCs w:val="24"/>
        </w:rPr>
        <w:t>American Journal of Sociology</w:t>
      </w:r>
      <w:r w:rsidRPr="006E1FC6">
        <w:rPr>
          <w:szCs w:val="24"/>
        </w:rPr>
        <w:t xml:space="preserve"> 109: 186-214.</w:t>
      </w:r>
    </w:p>
    <w:p w14:paraId="42E087C4" w14:textId="77777777" w:rsidR="00277B7C" w:rsidRDefault="00277B7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54E5C2EF" w14:textId="0E59E9D3" w:rsidR="00851660" w:rsidRDefault="001D2B8D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Brines, Julie. 1994. “Economic Dependency, Gender, and Division of Labor at Home.” </w:t>
      </w:r>
      <w:r w:rsidRPr="006E1FC6">
        <w:rPr>
          <w:i/>
          <w:szCs w:val="24"/>
        </w:rPr>
        <w:t>American Journal of Sociology</w:t>
      </w:r>
      <w:r w:rsidRPr="006E1FC6">
        <w:rPr>
          <w:szCs w:val="24"/>
        </w:rPr>
        <w:t xml:space="preserve"> 100: 652-688.</w:t>
      </w:r>
    </w:p>
    <w:p w14:paraId="291FB230" w14:textId="77777777" w:rsidR="00734462" w:rsidRDefault="00734462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751B210F" w14:textId="4D459A89" w:rsidR="00DC2CDB" w:rsidRDefault="00DC2CDB" w:rsidP="009A597D">
      <w:pPr>
        <w:widowControl/>
        <w:pBdr>
          <w:bottom w:val="single" w:sz="12" w:space="31" w:color="auto"/>
        </w:pBdr>
      </w:pPr>
      <w:r>
        <w:t xml:space="preserve">DeVault, Marjorie, 1991. </w:t>
      </w:r>
      <w:r w:rsidRPr="00F55179">
        <w:rPr>
          <w:i/>
        </w:rPr>
        <w:t>Feeding the Family: the Social Organization of Caring as Gendered Work</w:t>
      </w:r>
      <w:r>
        <w:t xml:space="preserve">. </w:t>
      </w:r>
      <w:r w:rsidR="00AF10CD">
        <w:t xml:space="preserve">Chicago: </w:t>
      </w:r>
      <w:r>
        <w:t>Univ</w:t>
      </w:r>
      <w:r w:rsidR="00AF10CD">
        <w:t>ersity</w:t>
      </w:r>
      <w:r>
        <w:t xml:space="preserve"> of Chicago</w:t>
      </w:r>
      <w:r w:rsidR="00AF10CD">
        <w:t xml:space="preserve"> Press</w:t>
      </w:r>
      <w:r>
        <w:t xml:space="preserve">. </w:t>
      </w:r>
      <w:r w:rsidR="00AF10CD">
        <w:t>Ch. 4.</w:t>
      </w:r>
    </w:p>
    <w:p w14:paraId="49831D8F" w14:textId="77777777" w:rsidR="00DC2CDB" w:rsidRDefault="00DC2CDB" w:rsidP="009A597D">
      <w:pPr>
        <w:widowControl/>
        <w:pBdr>
          <w:bottom w:val="single" w:sz="12" w:space="31" w:color="auto"/>
        </w:pBdr>
      </w:pPr>
    </w:p>
    <w:p w14:paraId="0D17BCF3" w14:textId="2CD02E0B" w:rsidR="00277B7C" w:rsidRDefault="00277B7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rFonts w:eastAsia="MS Mincho"/>
          <w:szCs w:val="24"/>
        </w:rPr>
        <w:t xml:space="preserve">Fuwa, Makiko. 2004. “Macro-level Gender Inequality and the Division of Household Labor in 22 Countries.” </w:t>
      </w:r>
      <w:r w:rsidRPr="006E1FC6">
        <w:rPr>
          <w:rFonts w:eastAsia="MS Mincho"/>
          <w:i/>
          <w:szCs w:val="24"/>
        </w:rPr>
        <w:t>American Sociological Review</w:t>
      </w:r>
      <w:r w:rsidRPr="006E1FC6">
        <w:rPr>
          <w:rFonts w:eastAsia="MS Mincho"/>
          <w:szCs w:val="24"/>
        </w:rPr>
        <w:t xml:space="preserve"> 69: 751-767.</w:t>
      </w:r>
    </w:p>
    <w:p w14:paraId="17F8DDE4" w14:textId="77777777" w:rsidR="0052063C" w:rsidRDefault="0052063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726E6E3F" w14:textId="7616384A" w:rsidR="00277B7C" w:rsidRDefault="00277B7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Hochschild, Arlie. 1989. </w:t>
      </w:r>
      <w:r w:rsidRPr="006E1FC6">
        <w:rPr>
          <w:i/>
          <w:szCs w:val="24"/>
        </w:rPr>
        <w:t>The Second Shift: Working Parents and the Revolution at Home</w:t>
      </w:r>
      <w:r w:rsidRPr="006E1FC6">
        <w:rPr>
          <w:szCs w:val="24"/>
        </w:rPr>
        <w:t>. New York: Viking.  Ch. 1, 17.</w:t>
      </w:r>
    </w:p>
    <w:p w14:paraId="4D7A6F62" w14:textId="77777777" w:rsidR="0052063C" w:rsidRDefault="0052063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5FE46CA3" w14:textId="41652D60" w:rsidR="00DF5158" w:rsidRDefault="00277B7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Sayer, Liana C. 2005. “Gender, Time and Inequality: Trends in Women’s and Men’s Paid Work, Unpaid Work and Free Time.” </w:t>
      </w:r>
      <w:r w:rsidRPr="006E1FC6">
        <w:rPr>
          <w:i/>
          <w:szCs w:val="24"/>
        </w:rPr>
        <w:t>Social Forces</w:t>
      </w:r>
      <w:r w:rsidRPr="006E1FC6">
        <w:rPr>
          <w:szCs w:val="24"/>
        </w:rPr>
        <w:t xml:space="preserve"> 84: 285-303.</w:t>
      </w:r>
    </w:p>
    <w:p w14:paraId="6B1C5561" w14:textId="77777777" w:rsidR="00F47FBC" w:rsidRPr="006E1FC6" w:rsidRDefault="00F47FBC" w:rsidP="009A597D">
      <w:pPr>
        <w:widowControl/>
        <w:rPr>
          <w:szCs w:val="24"/>
        </w:rPr>
      </w:pPr>
    </w:p>
    <w:p w14:paraId="39046D10" w14:textId="3BC54EF9" w:rsidR="00F47FBC" w:rsidRPr="006E1FC6" w:rsidRDefault="00F47FBC" w:rsidP="009A597D">
      <w:pPr>
        <w:widowControl/>
        <w:rPr>
          <w:b/>
          <w:szCs w:val="24"/>
        </w:rPr>
      </w:pPr>
      <w:r w:rsidRPr="006E1FC6">
        <w:rPr>
          <w:b/>
          <w:szCs w:val="24"/>
        </w:rPr>
        <w:t>Coupling</w:t>
      </w:r>
      <w:r>
        <w:rPr>
          <w:b/>
          <w:szCs w:val="24"/>
        </w:rPr>
        <w:t xml:space="preserve"> and Uncoupling: Marriage, Cohabitation, and Divorce</w:t>
      </w:r>
    </w:p>
    <w:p w14:paraId="79D8DE58" w14:textId="77777777" w:rsidR="00F47FBC" w:rsidRPr="006E1FC6" w:rsidRDefault="00F47FBC" w:rsidP="009A597D">
      <w:pPr>
        <w:widowControl/>
        <w:pBdr>
          <w:bottom w:val="single" w:sz="6" w:space="1" w:color="auto"/>
        </w:pBdr>
        <w:rPr>
          <w:b/>
          <w:szCs w:val="24"/>
        </w:rPr>
      </w:pPr>
    </w:p>
    <w:p w14:paraId="0FD6C684" w14:textId="77777777" w:rsidR="00F47FBC" w:rsidRDefault="00F47FBC" w:rsidP="009A597D">
      <w:pPr>
        <w:widowControl/>
        <w:rPr>
          <w:szCs w:val="24"/>
        </w:rPr>
      </w:pPr>
    </w:p>
    <w:p w14:paraId="3D8A62D6" w14:textId="77777777" w:rsidR="00F47FBC" w:rsidRDefault="00F47FBC" w:rsidP="009A597D">
      <w:pPr>
        <w:widowControl/>
        <w:rPr>
          <w:szCs w:val="24"/>
          <w:u w:val="single"/>
        </w:rPr>
      </w:pPr>
      <w:r w:rsidRPr="00277B7C">
        <w:rPr>
          <w:szCs w:val="24"/>
          <w:u w:val="single"/>
        </w:rPr>
        <w:t>Marriage and Cohabitation</w:t>
      </w:r>
    </w:p>
    <w:p w14:paraId="1BAD5462" w14:textId="77777777" w:rsidR="00AF10CD" w:rsidRPr="006E1FC6" w:rsidRDefault="00AF10CD" w:rsidP="00AF10C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Axinn, William G. and Arland Thornton. 1992. “The Relationship between Cohabitation and Divorce: Selectivity or Causal Relationship.”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 xml:space="preserve">29:357-374. </w:t>
      </w:r>
    </w:p>
    <w:p w14:paraId="4A0C9BD3" w14:textId="77777777" w:rsidR="00AF10CD" w:rsidRPr="006E1FC6" w:rsidRDefault="00AF10CD" w:rsidP="009A597D">
      <w:pPr>
        <w:widowControl/>
        <w:pBdr>
          <w:bottom w:val="single" w:sz="12" w:space="31" w:color="auto"/>
        </w:pBdr>
        <w:rPr>
          <w:i/>
          <w:szCs w:val="24"/>
        </w:rPr>
      </w:pPr>
    </w:p>
    <w:p w14:paraId="1D0F2318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i/>
          <w:szCs w:val="24"/>
        </w:rPr>
      </w:pPr>
      <w:r w:rsidRPr="006E1FC6">
        <w:rPr>
          <w:szCs w:val="24"/>
        </w:rPr>
        <w:lastRenderedPageBreak/>
        <w:t xml:space="preserve">Brines, Julie, and Kara Joyner. 1999. “The Ties that Bind: Principles of Cohesion in Cohabitation and Marriage.” </w:t>
      </w:r>
      <w:r w:rsidRPr="006E1FC6">
        <w:rPr>
          <w:i/>
          <w:szCs w:val="24"/>
        </w:rPr>
        <w:t>American Sociological Review</w:t>
      </w:r>
      <w:r w:rsidRPr="006E1FC6">
        <w:rPr>
          <w:szCs w:val="24"/>
        </w:rPr>
        <w:t xml:space="preserve"> 64: 333-355.</w:t>
      </w:r>
    </w:p>
    <w:p w14:paraId="72E3CCEF" w14:textId="77777777" w:rsidR="00EC4CC5" w:rsidRDefault="00EC4CC5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46A182EF" w14:textId="52679C15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Bumpass, Larry and Hsien-Hen Lu. 2000. “Trends in Cohabitation and Implications for Children's Family Contexts in the United States.” </w:t>
      </w:r>
      <w:r w:rsidRPr="006E1FC6">
        <w:rPr>
          <w:i/>
          <w:iCs/>
          <w:szCs w:val="24"/>
        </w:rPr>
        <w:t xml:space="preserve">Population Studies </w:t>
      </w:r>
      <w:r w:rsidRPr="006E1FC6">
        <w:rPr>
          <w:szCs w:val="24"/>
        </w:rPr>
        <w:t xml:space="preserve">54:29-41. </w:t>
      </w:r>
      <w:r w:rsidRPr="006E1FC6">
        <w:rPr>
          <w:rFonts w:ascii="MS Mincho" w:eastAsia="MS Mincho" w:hAnsi="MS Mincho" w:cs="MS Mincho" w:hint="eastAsia"/>
          <w:szCs w:val="24"/>
        </w:rPr>
        <w:t> </w:t>
      </w:r>
    </w:p>
    <w:p w14:paraId="1C5CD029" w14:textId="77777777" w:rsidR="00734462" w:rsidRPr="006E1FC6" w:rsidRDefault="00734462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607B6F2A" w14:textId="682DCB28" w:rsidR="00734462" w:rsidRDefault="00F47FBC" w:rsidP="009A597D">
      <w:pPr>
        <w:widowControl/>
        <w:pBdr>
          <w:bottom w:val="single" w:sz="12" w:space="31" w:color="auto"/>
        </w:pBdr>
        <w:rPr>
          <w:color w:val="000000" w:themeColor="text1"/>
          <w:szCs w:val="24"/>
        </w:rPr>
      </w:pPr>
      <w:r>
        <w:rPr>
          <w:szCs w:val="24"/>
        </w:rPr>
        <w:t>Cherlin, Andrew J. 2004. “</w:t>
      </w:r>
      <w:r w:rsidRPr="006E1FC6">
        <w:rPr>
          <w:szCs w:val="24"/>
        </w:rPr>
        <w:t xml:space="preserve">The Deinstitutionalization of American Marriage.” </w:t>
      </w:r>
      <w:r w:rsidRPr="006E1FC6">
        <w:rPr>
          <w:i/>
          <w:iCs/>
          <w:szCs w:val="24"/>
        </w:rPr>
        <w:t xml:space="preserve">Journal of Marriage and Family </w:t>
      </w:r>
      <w:r w:rsidRPr="006E1FC6">
        <w:rPr>
          <w:szCs w:val="24"/>
        </w:rPr>
        <w:t>66:848-861.</w:t>
      </w:r>
    </w:p>
    <w:p w14:paraId="7A648DBF" w14:textId="77777777" w:rsidR="00734462" w:rsidRDefault="00734462" w:rsidP="009A597D">
      <w:pPr>
        <w:widowControl/>
        <w:pBdr>
          <w:bottom w:val="single" w:sz="12" w:space="31" w:color="auto"/>
        </w:pBdr>
        <w:rPr>
          <w:color w:val="000000" w:themeColor="text1"/>
          <w:szCs w:val="24"/>
        </w:rPr>
      </w:pPr>
    </w:p>
    <w:p w14:paraId="14A4E774" w14:textId="77777777" w:rsidR="00627887" w:rsidRDefault="00F47FBC" w:rsidP="009A597D">
      <w:pPr>
        <w:widowControl/>
        <w:pBdr>
          <w:bottom w:val="single" w:sz="12" w:space="31" w:color="auto"/>
        </w:pBdr>
        <w:rPr>
          <w:color w:val="000000" w:themeColor="text1"/>
          <w:szCs w:val="24"/>
        </w:rPr>
      </w:pPr>
      <w:r w:rsidRPr="00795B9C">
        <w:rPr>
          <w:color w:val="000000" w:themeColor="text1"/>
          <w:szCs w:val="24"/>
        </w:rPr>
        <w:t xml:space="preserve">Cherlin, Andrew J., Linda Burton, Tera Hurt, and Diane Purvin. 2004. “The Influence of Physical and Sexual Abuse on Marriage and Cohabitation.” </w:t>
      </w:r>
      <w:r w:rsidRPr="00795B9C">
        <w:rPr>
          <w:i/>
          <w:color w:val="000000" w:themeColor="text1"/>
          <w:szCs w:val="24"/>
        </w:rPr>
        <w:t>American Sociological Review</w:t>
      </w:r>
      <w:r w:rsidRPr="00795B9C">
        <w:rPr>
          <w:color w:val="000000" w:themeColor="text1"/>
          <w:szCs w:val="24"/>
        </w:rPr>
        <w:t xml:space="preserve"> 69: 768-789.</w:t>
      </w:r>
    </w:p>
    <w:p w14:paraId="3C1FDD72" w14:textId="77777777" w:rsidR="00627887" w:rsidRDefault="00627887" w:rsidP="009A597D">
      <w:pPr>
        <w:widowControl/>
        <w:pBdr>
          <w:bottom w:val="single" w:sz="12" w:space="31" w:color="auto"/>
        </w:pBdr>
        <w:rPr>
          <w:color w:val="000000" w:themeColor="text1"/>
          <w:szCs w:val="24"/>
        </w:rPr>
      </w:pPr>
    </w:p>
    <w:p w14:paraId="6FAB7C68" w14:textId="1550141A" w:rsidR="00F47FBC" w:rsidRDefault="00F47FBC" w:rsidP="009A597D">
      <w:pPr>
        <w:widowControl/>
        <w:pBdr>
          <w:bottom w:val="single" w:sz="12" w:space="31" w:color="auto"/>
        </w:pBdr>
        <w:rPr>
          <w:rStyle w:val="authors"/>
          <w:szCs w:val="24"/>
        </w:rPr>
      </w:pPr>
      <w:r w:rsidRPr="006E1FC6">
        <w:rPr>
          <w:rStyle w:val="authors"/>
          <w:szCs w:val="24"/>
        </w:rPr>
        <w:t xml:space="preserve">Coontz, Stephanie. 2004. “The World Historical Transformation of Marriage.” </w:t>
      </w:r>
      <w:r w:rsidRPr="006E1FC6">
        <w:rPr>
          <w:rStyle w:val="authors"/>
          <w:i/>
          <w:szCs w:val="24"/>
        </w:rPr>
        <w:t>Journal of Marriage and Family</w:t>
      </w:r>
      <w:r w:rsidRPr="006E1FC6">
        <w:rPr>
          <w:rStyle w:val="authors"/>
          <w:szCs w:val="24"/>
        </w:rPr>
        <w:t xml:space="preserve"> 66: 974-979.</w:t>
      </w:r>
    </w:p>
    <w:p w14:paraId="20D08F7A" w14:textId="77777777" w:rsidR="00F47FBC" w:rsidRDefault="00F47FBC" w:rsidP="009A597D">
      <w:pPr>
        <w:widowControl/>
        <w:pBdr>
          <w:bottom w:val="single" w:sz="12" w:space="31" w:color="auto"/>
        </w:pBdr>
        <w:rPr>
          <w:rStyle w:val="authors"/>
          <w:szCs w:val="24"/>
        </w:rPr>
      </w:pPr>
    </w:p>
    <w:p w14:paraId="44835493" w14:textId="4A5BDF9B" w:rsidR="00480338" w:rsidRPr="00480338" w:rsidRDefault="00480338" w:rsidP="009A597D">
      <w:pPr>
        <w:widowControl/>
        <w:pBdr>
          <w:bottom w:val="single" w:sz="12" w:space="31" w:color="auto"/>
        </w:pBdr>
        <w:rPr>
          <w:rStyle w:val="authors"/>
          <w:szCs w:val="24"/>
        </w:rPr>
      </w:pPr>
      <w:r>
        <w:rPr>
          <w:rStyle w:val="authors"/>
          <w:szCs w:val="24"/>
        </w:rPr>
        <w:t xml:space="preserve">Fussell, Elizabeth and Alberto Palloni. 2004. “Persistent Marriage Regimes in Changing Times” </w:t>
      </w:r>
      <w:r>
        <w:rPr>
          <w:rStyle w:val="authors"/>
          <w:i/>
          <w:szCs w:val="24"/>
        </w:rPr>
        <w:t xml:space="preserve">Journal of Marriage and Family </w:t>
      </w:r>
      <w:r>
        <w:rPr>
          <w:rStyle w:val="authors"/>
          <w:szCs w:val="24"/>
        </w:rPr>
        <w:t>66: 1201-1213.</w:t>
      </w:r>
    </w:p>
    <w:p w14:paraId="282B6597" w14:textId="77777777" w:rsidR="00480338" w:rsidRDefault="00480338" w:rsidP="009A597D">
      <w:pPr>
        <w:widowControl/>
        <w:pBdr>
          <w:bottom w:val="single" w:sz="12" w:space="31" w:color="auto"/>
        </w:pBdr>
        <w:rPr>
          <w:rStyle w:val="authors"/>
          <w:szCs w:val="24"/>
        </w:rPr>
      </w:pPr>
    </w:p>
    <w:p w14:paraId="1CDFE397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Gibson-Davis, Christina M., Kathryn Edin, and Sara McLanahan. 2005. “High Hopes but Even Higher Expectations: The Retreat from Marriage among Low-Income Couples.” </w:t>
      </w:r>
      <w:r w:rsidRPr="006E1FC6">
        <w:rPr>
          <w:i/>
          <w:szCs w:val="24"/>
        </w:rPr>
        <w:t>Journal of Marriage and the Family</w:t>
      </w:r>
      <w:r w:rsidRPr="006E1FC6">
        <w:rPr>
          <w:szCs w:val="24"/>
        </w:rPr>
        <w:t xml:space="preserve"> 67: 1301-3012.</w:t>
      </w:r>
    </w:p>
    <w:p w14:paraId="24C14C69" w14:textId="77777777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269D0E3F" w14:textId="77777777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Harknett, Kristen, and Sara McLanahan. 2004. “Racial and Ethnic Differences in Marriage after the Birth of a Child.” </w:t>
      </w:r>
      <w:r w:rsidRPr="006E1FC6">
        <w:rPr>
          <w:i/>
          <w:szCs w:val="24"/>
        </w:rPr>
        <w:t>American Sociological Review</w:t>
      </w:r>
      <w:r w:rsidRPr="006E1FC6">
        <w:rPr>
          <w:szCs w:val="24"/>
        </w:rPr>
        <w:t xml:space="preserve"> 69: 790-811.</w:t>
      </w:r>
    </w:p>
    <w:p w14:paraId="72383FE8" w14:textId="77777777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72F889E2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Hayford, Sarah R. and S. Philip Morgan. 2008. “The Quality of Retrospective Data on Cohabitation.” </w:t>
      </w:r>
      <w:r w:rsidRPr="006E1FC6">
        <w:rPr>
          <w:i/>
          <w:iCs/>
          <w:szCs w:val="24"/>
        </w:rPr>
        <w:t xml:space="preserve">Demography </w:t>
      </w:r>
      <w:r>
        <w:rPr>
          <w:szCs w:val="24"/>
        </w:rPr>
        <w:t>45</w:t>
      </w:r>
      <w:r w:rsidRPr="006E1FC6">
        <w:rPr>
          <w:szCs w:val="24"/>
        </w:rPr>
        <w:t xml:space="preserve">:129-141. </w:t>
      </w:r>
    </w:p>
    <w:p w14:paraId="1FF381B1" w14:textId="77777777" w:rsidR="00AF10CD" w:rsidRPr="006E1FC6" w:rsidRDefault="00AF10CD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0A520A13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Musick, Kelly and Larry Bumpass. 2012. “Reexamining the Case for Marriage: Union Formation and Changes in Well-Being.” </w:t>
      </w:r>
      <w:r w:rsidRPr="006E1FC6">
        <w:rPr>
          <w:i/>
          <w:iCs/>
          <w:szCs w:val="24"/>
        </w:rPr>
        <w:t xml:space="preserve">Journal of Marriage and Family </w:t>
      </w:r>
      <w:r>
        <w:rPr>
          <w:szCs w:val="24"/>
        </w:rPr>
        <w:t>74</w:t>
      </w:r>
      <w:r w:rsidRPr="006E1FC6">
        <w:rPr>
          <w:szCs w:val="24"/>
        </w:rPr>
        <w:t xml:space="preserve">:1-18. </w:t>
      </w:r>
    </w:p>
    <w:p w14:paraId="085926F7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5F387DB6" w14:textId="379D1650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Oppenheimer, Valerie K. 1988. “A Theory of Marriage Timing.” </w:t>
      </w:r>
      <w:r w:rsidRPr="006E1FC6">
        <w:rPr>
          <w:i/>
          <w:iCs/>
          <w:szCs w:val="24"/>
        </w:rPr>
        <w:t xml:space="preserve">American Journal of Sociology </w:t>
      </w:r>
      <w:r w:rsidRPr="006E1FC6">
        <w:rPr>
          <w:szCs w:val="24"/>
        </w:rPr>
        <w:t>94:563-591.</w:t>
      </w:r>
    </w:p>
    <w:p w14:paraId="153BA0DC" w14:textId="206DCEE9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2B96E76C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>Schwartz, C</w:t>
      </w:r>
      <w:r>
        <w:rPr>
          <w:szCs w:val="24"/>
        </w:rPr>
        <w:t>hristin. R. and Robert</w:t>
      </w:r>
      <w:r w:rsidRPr="006E1FC6">
        <w:rPr>
          <w:szCs w:val="24"/>
        </w:rPr>
        <w:t xml:space="preserve"> D. Mare. 2005. “Trends in Educational Assortative Marriage, from 1940 to 2003.”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 xml:space="preserve">42:621-646. </w:t>
      </w:r>
    </w:p>
    <w:p w14:paraId="600EE971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371E7EF9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Sweeney, Megan M. 2002. “Two Decades of Family Change: The Shifting Economic Foundations of Marriage.” </w:t>
      </w:r>
      <w:r w:rsidRPr="006E1FC6">
        <w:rPr>
          <w:i/>
          <w:iCs/>
          <w:szCs w:val="24"/>
        </w:rPr>
        <w:t xml:space="preserve">American Sociological Review </w:t>
      </w:r>
      <w:r w:rsidRPr="006E1FC6">
        <w:rPr>
          <w:szCs w:val="24"/>
        </w:rPr>
        <w:t xml:space="preserve">67:132-147. </w:t>
      </w:r>
    </w:p>
    <w:p w14:paraId="27F9F804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14AA74A2" w14:textId="77777777" w:rsidR="00D37B69" w:rsidRDefault="00F47FBC" w:rsidP="009A597D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23701E">
        <w:rPr>
          <w:szCs w:val="24"/>
          <w:u w:val="single"/>
        </w:rPr>
        <w:t>Divorce and Remarriage</w:t>
      </w:r>
    </w:p>
    <w:p w14:paraId="134E8F94" w14:textId="6A49339B" w:rsidR="00F47FBC" w:rsidRPr="00D37B69" w:rsidRDefault="00F47FBC" w:rsidP="009A597D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6E1FC6">
        <w:rPr>
          <w:szCs w:val="24"/>
        </w:rPr>
        <w:t xml:space="preserve">Amato, Paul and Christopher J. Anthony. 2015. “Estimating the Effects of Parental Divorce and Death with Fixed Effects Models” </w:t>
      </w:r>
      <w:r w:rsidRPr="006E1FC6">
        <w:rPr>
          <w:i/>
          <w:szCs w:val="24"/>
        </w:rPr>
        <w:t xml:space="preserve">Journal of Marriage and Family </w:t>
      </w:r>
      <w:r w:rsidRPr="006E1FC6">
        <w:rPr>
          <w:szCs w:val="24"/>
        </w:rPr>
        <w:t>76:370-386.</w:t>
      </w:r>
    </w:p>
    <w:p w14:paraId="47E6EAB8" w14:textId="77777777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00C77967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lastRenderedPageBreak/>
        <w:t xml:space="preserve">Amato, Paul R. and Juliana M. Sobolewski. 2001. “The Effects of Divorce and Marital Discord on Adult Children's Psychological Well-Being.” </w:t>
      </w:r>
      <w:r w:rsidRPr="006E1FC6">
        <w:rPr>
          <w:i/>
          <w:iCs/>
          <w:szCs w:val="24"/>
        </w:rPr>
        <w:t xml:space="preserve">American Sociological Review </w:t>
      </w:r>
      <w:r w:rsidRPr="006E1FC6">
        <w:rPr>
          <w:szCs w:val="24"/>
        </w:rPr>
        <w:t>66:900-921.</w:t>
      </w:r>
    </w:p>
    <w:p w14:paraId="3E7769BE" w14:textId="55F58E3B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062064FC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Furstenberg, F. F., S. D. Hoffman, and L. Shrestha. 1995. “The Effect of Divorce on Intergenerational Transfers - New Evidence.”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 xml:space="preserve">32(3):319-33. </w:t>
      </w:r>
    </w:p>
    <w:p w14:paraId="23CECB8D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i/>
          <w:szCs w:val="24"/>
        </w:rPr>
      </w:pPr>
    </w:p>
    <w:p w14:paraId="4F6395F2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Matthijs, Kalmijn. 2007. “Gender Differences in the Effects of Divorce, Widowhood and Remarriage on Intergenerational Support: Does Marriage Protect Fathers?” </w:t>
      </w:r>
      <w:r w:rsidRPr="006E1FC6">
        <w:rPr>
          <w:i/>
          <w:szCs w:val="24"/>
        </w:rPr>
        <w:t>Social Forces</w:t>
      </w:r>
      <w:r w:rsidRPr="006E1FC6">
        <w:rPr>
          <w:szCs w:val="24"/>
        </w:rPr>
        <w:t xml:space="preserve"> 85:079-1104.</w:t>
      </w:r>
    </w:p>
    <w:p w14:paraId="3A7C47D2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i/>
          <w:szCs w:val="24"/>
        </w:rPr>
      </w:pPr>
    </w:p>
    <w:p w14:paraId="4CDC1423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i/>
          <w:szCs w:val="24"/>
        </w:rPr>
      </w:pPr>
      <w:r w:rsidRPr="006E1FC6">
        <w:rPr>
          <w:szCs w:val="24"/>
        </w:rPr>
        <w:t xml:space="preserve">Peterson, Richard R. 1996. “A Re-Evaluation of the Consequences of Divorce.” </w:t>
      </w:r>
      <w:r w:rsidRPr="006E1FC6">
        <w:rPr>
          <w:i/>
          <w:szCs w:val="24"/>
        </w:rPr>
        <w:t>American Sociological Review</w:t>
      </w:r>
      <w:r w:rsidRPr="006E1FC6">
        <w:rPr>
          <w:szCs w:val="24"/>
        </w:rPr>
        <w:t xml:space="preserve"> 61</w:t>
      </w:r>
      <w:r>
        <w:rPr>
          <w:szCs w:val="24"/>
        </w:rPr>
        <w:t>(</w:t>
      </w:r>
      <w:r w:rsidRPr="006E1FC6">
        <w:rPr>
          <w:szCs w:val="24"/>
        </w:rPr>
        <w:t>3): 528-536.</w:t>
      </w:r>
    </w:p>
    <w:p w14:paraId="31FD5C2E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i/>
          <w:szCs w:val="24"/>
        </w:rPr>
      </w:pPr>
    </w:p>
    <w:p w14:paraId="639FA3B5" w14:textId="77777777" w:rsidR="00456EBD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Phillips, J. A. and M. M. Sweeney. 2005. “Premarital Cohabitation and Marital Disruption Among White, Black, and Mexican American Women.” </w:t>
      </w:r>
      <w:r w:rsidRPr="006E1FC6">
        <w:rPr>
          <w:i/>
          <w:iCs/>
          <w:szCs w:val="24"/>
        </w:rPr>
        <w:t xml:space="preserve">Journal of Marriage and Family </w:t>
      </w:r>
      <w:r w:rsidRPr="006E1FC6">
        <w:rPr>
          <w:szCs w:val="24"/>
        </w:rPr>
        <w:t xml:space="preserve">67(2):296-314. </w:t>
      </w:r>
    </w:p>
    <w:p w14:paraId="201D01B4" w14:textId="77777777" w:rsidR="00456EBD" w:rsidRDefault="00456EBD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20FB695D" w14:textId="7E5845A5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Sayer, Liana, Paula England, Paul. D. Allison, and Nicole Kangas. 2011. “She Left, He Left: How Employment and Satisfaction Affect Women’s and Men’s Decisions to Leave Marriages.” </w:t>
      </w:r>
      <w:r w:rsidRPr="006E1FC6">
        <w:rPr>
          <w:i/>
          <w:szCs w:val="24"/>
        </w:rPr>
        <w:t>American Journal of Sociology</w:t>
      </w:r>
      <w:r w:rsidRPr="006E1FC6">
        <w:rPr>
          <w:szCs w:val="24"/>
        </w:rPr>
        <w:t xml:space="preserve"> 116: 1982-2018.</w:t>
      </w:r>
    </w:p>
    <w:p w14:paraId="6805CBC8" w14:textId="77777777" w:rsidR="00F47FBC" w:rsidRPr="006E1FC6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0A2226F6" w14:textId="618A8288" w:rsidR="00F741D7" w:rsidRDefault="00F47FB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Smock, Pamela J. 1994. “Gender and the Short-Run Economic Consequences of Marital Disruption.” </w:t>
      </w:r>
      <w:r w:rsidRPr="006E1FC6">
        <w:rPr>
          <w:i/>
          <w:iCs/>
          <w:szCs w:val="24"/>
        </w:rPr>
        <w:t xml:space="preserve">Social Forces </w:t>
      </w:r>
      <w:r w:rsidRPr="006E1FC6">
        <w:rPr>
          <w:szCs w:val="24"/>
        </w:rPr>
        <w:t xml:space="preserve">73(1):243-62. </w:t>
      </w:r>
    </w:p>
    <w:p w14:paraId="3D53F168" w14:textId="77777777" w:rsidR="0023701E" w:rsidRDefault="0023701E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1387317B" w14:textId="36B9DFB8" w:rsidR="0023701E" w:rsidRPr="0023701E" w:rsidRDefault="0023701E" w:rsidP="0023701E">
      <w:pPr>
        <w:widowControl/>
        <w:pBdr>
          <w:bottom w:val="single" w:sz="12" w:space="31" w:color="auto"/>
        </w:pBdr>
        <w:rPr>
          <w:szCs w:val="24"/>
          <w:u w:val="single"/>
        </w:rPr>
      </w:pPr>
      <w:r w:rsidRPr="0023701E">
        <w:rPr>
          <w:szCs w:val="24"/>
          <w:u w:val="single"/>
        </w:rPr>
        <w:t>Single-</w:t>
      </w:r>
      <w:r>
        <w:rPr>
          <w:szCs w:val="24"/>
          <w:u w:val="single"/>
        </w:rPr>
        <w:t>P</w:t>
      </w:r>
      <w:r w:rsidRPr="0023701E">
        <w:rPr>
          <w:szCs w:val="24"/>
          <w:u w:val="single"/>
        </w:rPr>
        <w:t>arent Families, Step-Families, and Blended Families</w:t>
      </w:r>
    </w:p>
    <w:p w14:paraId="4482033D" w14:textId="77777777" w:rsidR="0023701E" w:rsidRDefault="0023701E" w:rsidP="0023701E">
      <w:pPr>
        <w:widowControl/>
        <w:pBdr>
          <w:bottom w:val="single" w:sz="12" w:space="31" w:color="auto"/>
        </w:pBdr>
        <w:rPr>
          <w:i/>
          <w:iCs/>
          <w:szCs w:val="24"/>
        </w:rPr>
      </w:pPr>
      <w:r w:rsidRPr="006E1FC6">
        <w:rPr>
          <w:szCs w:val="24"/>
        </w:rPr>
        <w:t xml:space="preserve">Brown, Susan L. 2006. “Family Structure Transitions and Adolescent Well-being.”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 xml:space="preserve">43:447-461. </w:t>
      </w:r>
    </w:p>
    <w:p w14:paraId="4AC326E8" w14:textId="77777777" w:rsidR="0023701E" w:rsidRDefault="0023701E" w:rsidP="0023701E">
      <w:pPr>
        <w:widowControl/>
        <w:pBdr>
          <w:bottom w:val="single" w:sz="12" w:space="31" w:color="auto"/>
        </w:pBdr>
        <w:rPr>
          <w:i/>
          <w:iCs/>
          <w:szCs w:val="24"/>
        </w:rPr>
      </w:pPr>
    </w:p>
    <w:p w14:paraId="3BB873C3" w14:textId="77777777" w:rsidR="0023701E" w:rsidRPr="006E1FC6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Bumpass, Larry L., Kelly Raley, and James A. Sweet. 1995. “The Changing Character of Stepfamilies: Implications of Cohabitation and Nonmarital Childbearing.”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 xml:space="preserve">32:425- 436. </w:t>
      </w:r>
    </w:p>
    <w:p w14:paraId="2E3DE5BE" w14:textId="77777777" w:rsidR="0023701E" w:rsidRPr="006E1FC6" w:rsidRDefault="0023701E" w:rsidP="0023701E">
      <w:pPr>
        <w:widowControl/>
        <w:pBdr>
          <w:bottom w:val="single" w:sz="12" w:space="31" w:color="auto"/>
        </w:pBdr>
        <w:rPr>
          <w:i/>
          <w:iCs/>
          <w:szCs w:val="24"/>
        </w:rPr>
      </w:pPr>
    </w:p>
    <w:p w14:paraId="17A38510" w14:textId="77777777" w:rsidR="0023701E" w:rsidRPr="006E1FC6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Carlson, Marcia J. and Frank F. Furstenberg, Jr. 2006. “The Prevalence and Correlates of Multipartnered Fertility among Urban U.S. Parents.” </w:t>
      </w:r>
      <w:r w:rsidRPr="006E1FC6">
        <w:rPr>
          <w:i/>
          <w:iCs/>
          <w:szCs w:val="24"/>
        </w:rPr>
        <w:t xml:space="preserve">Journal of Marriage and Family </w:t>
      </w:r>
      <w:r>
        <w:rPr>
          <w:szCs w:val="24"/>
        </w:rPr>
        <w:t>68</w:t>
      </w:r>
      <w:r w:rsidRPr="006E1FC6">
        <w:rPr>
          <w:szCs w:val="24"/>
        </w:rPr>
        <w:t xml:space="preserve">:718- 732. </w:t>
      </w:r>
    </w:p>
    <w:p w14:paraId="773484E2" w14:textId="77777777" w:rsidR="0023701E" w:rsidRPr="006E1FC6" w:rsidRDefault="0023701E" w:rsidP="0023701E">
      <w:pPr>
        <w:widowControl/>
        <w:pBdr>
          <w:bottom w:val="single" w:sz="12" w:space="31" w:color="auto"/>
        </w:pBdr>
        <w:rPr>
          <w:i/>
          <w:iCs/>
          <w:szCs w:val="24"/>
        </w:rPr>
      </w:pPr>
    </w:p>
    <w:p w14:paraId="314F97A4" w14:textId="77777777" w:rsidR="0023701E" w:rsidRDefault="0023701E" w:rsidP="00456EB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Cherlin Andrew J., Furstenberg Frank F. Jr. 1994. ‘Stepfamilies in the United States - A Reconsideration.” </w:t>
      </w:r>
      <w:r w:rsidRPr="006E1FC6">
        <w:rPr>
          <w:i/>
          <w:iCs/>
          <w:szCs w:val="24"/>
        </w:rPr>
        <w:t xml:space="preserve">Annual Review of Sociology </w:t>
      </w:r>
      <w:r w:rsidRPr="006E1FC6">
        <w:rPr>
          <w:szCs w:val="24"/>
        </w:rPr>
        <w:t>20:359-</w:t>
      </w:r>
      <w:r>
        <w:rPr>
          <w:szCs w:val="24"/>
        </w:rPr>
        <w:t>3</w:t>
      </w:r>
      <w:r w:rsidRPr="006E1FC6">
        <w:rPr>
          <w:szCs w:val="24"/>
        </w:rPr>
        <w:t>8</w:t>
      </w:r>
      <w:r>
        <w:rPr>
          <w:szCs w:val="24"/>
        </w:rPr>
        <w:t>1</w:t>
      </w:r>
      <w:r w:rsidRPr="006E1FC6">
        <w:rPr>
          <w:szCs w:val="24"/>
        </w:rPr>
        <w:t>.</w:t>
      </w:r>
    </w:p>
    <w:p w14:paraId="120D023A" w14:textId="77777777" w:rsidR="0023701E" w:rsidRDefault="0023701E" w:rsidP="00F55179">
      <w:pPr>
        <w:widowControl/>
        <w:pBdr>
          <w:bottom w:val="single" w:sz="12" w:space="31" w:color="auto"/>
        </w:pBdr>
      </w:pPr>
    </w:p>
    <w:p w14:paraId="03A6BF09" w14:textId="4FDC06B5" w:rsidR="0023701E" w:rsidRPr="000323B5" w:rsidRDefault="0023701E" w:rsidP="00F55179">
      <w:pPr>
        <w:widowControl/>
        <w:pBdr>
          <w:bottom w:val="single" w:sz="12" w:space="31" w:color="auto"/>
        </w:pBdr>
      </w:pPr>
      <w:r>
        <w:t>Hertz, Rosanna.</w:t>
      </w:r>
      <w:r w:rsidR="000323B5">
        <w:t xml:space="preserve"> 2008.</w:t>
      </w:r>
      <w:r>
        <w:t xml:space="preserve"> </w:t>
      </w:r>
      <w:r>
        <w:rPr>
          <w:i/>
        </w:rPr>
        <w:t>Single by Chance, Mothers by Choice</w:t>
      </w:r>
      <w:r w:rsidR="000323B5">
        <w:rPr>
          <w:i/>
        </w:rPr>
        <w:t>: How Women are Choosing Parenthood without Marriage and Creating the New American Family</w:t>
      </w:r>
      <w:r w:rsidR="000323B5">
        <w:t>. New York: Oxford University Press. Ch. 1-5, 7, Conclusion.</w:t>
      </w:r>
    </w:p>
    <w:p w14:paraId="154DA976" w14:textId="77777777" w:rsidR="00D37B69" w:rsidRDefault="00D37B69" w:rsidP="0023701E">
      <w:pPr>
        <w:widowControl/>
        <w:pBdr>
          <w:bottom w:val="single" w:sz="12" w:space="31" w:color="auto"/>
        </w:pBdr>
      </w:pPr>
    </w:p>
    <w:p w14:paraId="0673ED00" w14:textId="3F7EDA35" w:rsidR="0023701E" w:rsidRDefault="0023701E" w:rsidP="0023701E">
      <w:pPr>
        <w:widowControl/>
        <w:pBdr>
          <w:bottom w:val="single" w:sz="12" w:space="31" w:color="auto"/>
        </w:pBdr>
        <w:rPr>
          <w:i/>
        </w:rPr>
      </w:pPr>
      <w:r>
        <w:lastRenderedPageBreak/>
        <w:t>Hertz, Rosanna.</w:t>
      </w:r>
      <w:r w:rsidR="000323B5">
        <w:t xml:space="preserve"> 2019.</w:t>
      </w:r>
      <w:r>
        <w:t xml:space="preserve"> </w:t>
      </w:r>
      <w:r w:rsidR="000323B5">
        <w:rPr>
          <w:i/>
        </w:rPr>
        <w:t>Random Families: Genetic Strangers, Sperm Donor Siblings, and the Creation of New Kin</w:t>
      </w:r>
      <w:r w:rsidR="000323B5">
        <w:t>. New York: Oxford University Press. Introduction, Ch. 1-4, 10, and Conclusion.</w:t>
      </w:r>
    </w:p>
    <w:p w14:paraId="2E8C3B97" w14:textId="77777777" w:rsidR="00F55179" w:rsidRDefault="00F55179" w:rsidP="0023701E">
      <w:pPr>
        <w:widowControl/>
        <w:pBdr>
          <w:bottom w:val="single" w:sz="12" w:space="31" w:color="auto"/>
        </w:pBdr>
        <w:rPr>
          <w:szCs w:val="24"/>
        </w:rPr>
      </w:pPr>
    </w:p>
    <w:p w14:paraId="4B5C7E9B" w14:textId="5262B236" w:rsidR="00F47FBC" w:rsidRPr="006E1FC6" w:rsidRDefault="0023701E" w:rsidP="00456EBD">
      <w:pPr>
        <w:pBdr>
          <w:bottom w:val="single" w:sz="12" w:space="31" w:color="auto"/>
        </w:pBdr>
        <w:rPr>
          <w:b/>
          <w:szCs w:val="24"/>
        </w:rPr>
      </w:pPr>
      <w:r w:rsidRPr="006E1FC6">
        <w:rPr>
          <w:szCs w:val="24"/>
        </w:rPr>
        <w:t xml:space="preserve">Seltzer, Judith A. 2000. “Families Formed Outside of Marriage.” </w:t>
      </w:r>
      <w:r w:rsidRPr="006E1FC6">
        <w:rPr>
          <w:i/>
          <w:iCs/>
          <w:szCs w:val="24"/>
        </w:rPr>
        <w:t xml:space="preserve">Journal of Marriage and Family </w:t>
      </w:r>
      <w:r w:rsidRPr="006E1FC6">
        <w:rPr>
          <w:szCs w:val="24"/>
        </w:rPr>
        <w:t xml:space="preserve">62:1247-68. </w:t>
      </w:r>
    </w:p>
    <w:p w14:paraId="3671E995" w14:textId="06F21D3F" w:rsidR="00F47FBC" w:rsidRPr="006E1FC6" w:rsidRDefault="00F47FBC" w:rsidP="009A597D">
      <w:pPr>
        <w:pStyle w:val="Heading1"/>
        <w:widowControl/>
        <w:rPr>
          <w:szCs w:val="24"/>
        </w:rPr>
      </w:pPr>
      <w:r>
        <w:rPr>
          <w:szCs w:val="24"/>
        </w:rPr>
        <w:t xml:space="preserve">Parents and </w:t>
      </w:r>
      <w:r w:rsidRPr="006E1FC6">
        <w:rPr>
          <w:szCs w:val="24"/>
        </w:rPr>
        <w:t>Children</w:t>
      </w:r>
    </w:p>
    <w:p w14:paraId="4B1ADAD6" w14:textId="77777777" w:rsidR="00F47FBC" w:rsidRPr="006E1FC6" w:rsidRDefault="00F47FBC" w:rsidP="009A597D">
      <w:pPr>
        <w:pStyle w:val="Heading1"/>
        <w:widowControl/>
        <w:pBdr>
          <w:bottom w:val="single" w:sz="6" w:space="1" w:color="auto"/>
        </w:pBdr>
        <w:rPr>
          <w:szCs w:val="24"/>
        </w:rPr>
      </w:pPr>
    </w:p>
    <w:p w14:paraId="604A182F" w14:textId="77777777" w:rsidR="00F47FBC" w:rsidRDefault="00F47FBC" w:rsidP="009A597D">
      <w:pPr>
        <w:widowControl/>
        <w:rPr>
          <w:szCs w:val="24"/>
        </w:rPr>
      </w:pPr>
    </w:p>
    <w:p w14:paraId="3458253B" w14:textId="77777777" w:rsidR="00456EBD" w:rsidRDefault="00EC4CC5" w:rsidP="00C9463B">
      <w:pPr>
        <w:widowControl/>
        <w:pBdr>
          <w:bottom w:val="single" w:sz="12" w:space="31" w:color="auto"/>
        </w:pBdr>
        <w:rPr>
          <w:color w:val="1A1A1A"/>
          <w:szCs w:val="24"/>
        </w:rPr>
      </w:pPr>
      <w:r w:rsidRPr="006E1FC6">
        <w:rPr>
          <w:color w:val="1A1A1A"/>
          <w:szCs w:val="24"/>
        </w:rPr>
        <w:t xml:space="preserve">Carlson, Marcia J. 2006. "Family </w:t>
      </w:r>
      <w:r>
        <w:rPr>
          <w:color w:val="1A1A1A"/>
          <w:szCs w:val="24"/>
        </w:rPr>
        <w:t>Structure, Father Involvement, a</w:t>
      </w:r>
      <w:r w:rsidRPr="006E1FC6">
        <w:rPr>
          <w:color w:val="1A1A1A"/>
          <w:szCs w:val="24"/>
        </w:rPr>
        <w:t xml:space="preserve">nd Adolescent Behavioral Outcomes." </w:t>
      </w:r>
      <w:r w:rsidRPr="006E1FC6">
        <w:rPr>
          <w:i/>
          <w:iCs/>
          <w:color w:val="1A1A1A"/>
          <w:szCs w:val="24"/>
        </w:rPr>
        <w:t>Journal of Marriage and Family</w:t>
      </w:r>
      <w:r w:rsidRPr="006E1FC6">
        <w:rPr>
          <w:color w:val="1A1A1A"/>
          <w:szCs w:val="24"/>
        </w:rPr>
        <w:t xml:space="preserve"> 68: 137-15</w:t>
      </w:r>
      <w:r w:rsidR="003D6CB2">
        <w:rPr>
          <w:color w:val="1A1A1A"/>
          <w:szCs w:val="24"/>
        </w:rPr>
        <w:t>.</w:t>
      </w:r>
    </w:p>
    <w:p w14:paraId="5707E5CA" w14:textId="77777777" w:rsidR="00456EBD" w:rsidRDefault="00456EBD" w:rsidP="00C9463B">
      <w:pPr>
        <w:widowControl/>
        <w:pBdr>
          <w:bottom w:val="single" w:sz="12" w:space="31" w:color="auto"/>
        </w:pBdr>
        <w:rPr>
          <w:color w:val="1A1A1A"/>
          <w:szCs w:val="24"/>
        </w:rPr>
      </w:pPr>
    </w:p>
    <w:p w14:paraId="15227C24" w14:textId="34991E01" w:rsidR="00C9463B" w:rsidRDefault="00C9463B" w:rsidP="00C9463B">
      <w:pPr>
        <w:widowControl/>
        <w:pBdr>
          <w:bottom w:val="single" w:sz="12" w:space="31" w:color="auto"/>
        </w:pBdr>
        <w:rPr>
          <w:snapToGrid/>
          <w:color w:val="1A1A1A"/>
          <w:szCs w:val="24"/>
        </w:rPr>
      </w:pPr>
      <w:r>
        <w:rPr>
          <w:snapToGrid/>
          <w:color w:val="1A1A1A"/>
          <w:szCs w:val="24"/>
        </w:rPr>
        <w:t xml:space="preserve">Fentiman, Linda. 2017. </w:t>
      </w:r>
      <w:r>
        <w:rPr>
          <w:i/>
          <w:snapToGrid/>
          <w:color w:val="1A1A1A"/>
          <w:szCs w:val="24"/>
        </w:rPr>
        <w:t xml:space="preserve">Blaming Mothers: American Law and the Risks to Children’s Health. </w:t>
      </w:r>
      <w:r>
        <w:rPr>
          <w:snapToGrid/>
          <w:color w:val="1A1A1A"/>
          <w:szCs w:val="24"/>
        </w:rPr>
        <w:t xml:space="preserve">New York: NYU Press. </w:t>
      </w:r>
    </w:p>
    <w:p w14:paraId="32519514" w14:textId="77777777" w:rsidR="00C9463B" w:rsidRPr="00C9463B" w:rsidRDefault="00C9463B" w:rsidP="0052063C">
      <w:pPr>
        <w:widowControl/>
        <w:pBdr>
          <w:bottom w:val="single" w:sz="12" w:space="31" w:color="auto"/>
        </w:pBdr>
        <w:rPr>
          <w:snapToGrid/>
          <w:color w:val="1A1A1A"/>
          <w:szCs w:val="24"/>
        </w:rPr>
      </w:pPr>
    </w:p>
    <w:p w14:paraId="56829361" w14:textId="77777777" w:rsidR="00456EBD" w:rsidRDefault="00734462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Fomby, Paula and Andrew J. Cherlin. 2007. “Family Instability and Child Well-Being.” </w:t>
      </w:r>
      <w:r w:rsidRPr="006E1FC6">
        <w:rPr>
          <w:i/>
          <w:iCs/>
          <w:szCs w:val="24"/>
        </w:rPr>
        <w:t xml:space="preserve">American Sociological Review </w:t>
      </w:r>
      <w:r w:rsidRPr="006E1FC6">
        <w:rPr>
          <w:szCs w:val="24"/>
        </w:rPr>
        <w:t xml:space="preserve">72: 181-204. </w:t>
      </w:r>
    </w:p>
    <w:p w14:paraId="178BFCD8" w14:textId="77777777" w:rsidR="00456EBD" w:rsidRDefault="00456EBD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00BE9F78" w14:textId="054A16A4" w:rsidR="00EC4CC5" w:rsidRDefault="00F47FB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Friedman Debra, Michael Hechter, and Satoshi Kanazawa. 1994. “A Theory of the Value of Children.” </w:t>
      </w:r>
      <w:r w:rsidRPr="006E1FC6">
        <w:rPr>
          <w:i/>
          <w:iCs/>
          <w:szCs w:val="24"/>
        </w:rPr>
        <w:t xml:space="preserve">Demography </w:t>
      </w:r>
      <w:r w:rsidRPr="006E1FC6">
        <w:rPr>
          <w:szCs w:val="24"/>
        </w:rPr>
        <w:t>31:375-401</w:t>
      </w:r>
      <w:r w:rsidR="00734462">
        <w:rPr>
          <w:szCs w:val="24"/>
        </w:rPr>
        <w:t>.</w:t>
      </w:r>
    </w:p>
    <w:p w14:paraId="065331CD" w14:textId="77777777" w:rsidR="00475C9A" w:rsidRDefault="00475C9A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5DF04A94" w14:textId="77777777" w:rsidR="0052063C" w:rsidRDefault="00F47FB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Greene, Margaret E. and Ann E. Biddlecom. 2000. “Absent and Problematic Men: Demographic Accounts of Male Reproductive Roles.” </w:t>
      </w:r>
      <w:r w:rsidRPr="006E1FC6">
        <w:rPr>
          <w:i/>
          <w:iCs/>
          <w:szCs w:val="24"/>
        </w:rPr>
        <w:t xml:space="preserve">Population and Development Review </w:t>
      </w:r>
      <w:r w:rsidRPr="006E1FC6">
        <w:rPr>
          <w:szCs w:val="24"/>
        </w:rPr>
        <w:t xml:space="preserve">26:81-115. </w:t>
      </w:r>
    </w:p>
    <w:p w14:paraId="09C61EE1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313CC004" w14:textId="77777777" w:rsidR="0052063C" w:rsidRDefault="00F47FB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bCs/>
          <w:szCs w:val="24"/>
        </w:rPr>
        <w:t xml:space="preserve">Hamilton, Laura, Simon Cheng, and Brian Powell. 2007. “Adoptive Parents, Adaptive Parents: Evaluating the Importance of Biological Ties for Parental Investment.” </w:t>
      </w:r>
      <w:r w:rsidRPr="006E1FC6">
        <w:rPr>
          <w:bCs/>
          <w:i/>
          <w:szCs w:val="24"/>
        </w:rPr>
        <w:t>American Sociological Review</w:t>
      </w:r>
      <w:r w:rsidRPr="006E1FC6">
        <w:rPr>
          <w:bCs/>
          <w:szCs w:val="24"/>
        </w:rPr>
        <w:t xml:space="preserve"> 72: 95-116.</w:t>
      </w:r>
    </w:p>
    <w:p w14:paraId="2F3DA467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39E3383E" w14:textId="77777777" w:rsidR="00EC4CC5" w:rsidRPr="0052063C" w:rsidRDefault="00EC4CC5" w:rsidP="00EC4CC5">
      <w:pPr>
        <w:widowControl/>
        <w:pBdr>
          <w:bottom w:val="single" w:sz="12" w:space="31" w:color="auto"/>
        </w:pBdr>
        <w:rPr>
          <w:rFonts w:ascii="MS Mincho" w:eastAsia="MS Mincho" w:hAnsi="MS Mincho" w:cs="MS Mincho"/>
          <w:szCs w:val="24"/>
        </w:rPr>
      </w:pPr>
      <w:r w:rsidRPr="006E1FC6">
        <w:rPr>
          <w:bCs/>
          <w:szCs w:val="24"/>
        </w:rPr>
        <w:t xml:space="preserve">Hays, Sharon. 1996. </w:t>
      </w:r>
      <w:r w:rsidRPr="006E1FC6">
        <w:rPr>
          <w:bCs/>
          <w:i/>
          <w:szCs w:val="24"/>
        </w:rPr>
        <w:t>The Cultural Contradictions of Motherhood</w:t>
      </w:r>
      <w:r w:rsidRPr="006E1FC6">
        <w:rPr>
          <w:bCs/>
          <w:szCs w:val="24"/>
        </w:rPr>
        <w:t>. New Haven, CT: Yale University Press.</w:t>
      </w:r>
      <w:r>
        <w:rPr>
          <w:bCs/>
          <w:szCs w:val="24"/>
        </w:rPr>
        <w:t xml:space="preserve"> Ch. 1, 5 and 6.</w:t>
      </w:r>
    </w:p>
    <w:p w14:paraId="646903E7" w14:textId="77777777" w:rsidR="00EC4CC5" w:rsidRDefault="00EC4CC5" w:rsidP="0052063C">
      <w:pPr>
        <w:widowControl/>
        <w:pBdr>
          <w:bottom w:val="single" w:sz="12" w:space="31" w:color="auto"/>
        </w:pBdr>
        <w:rPr>
          <w:snapToGrid/>
          <w:color w:val="222222"/>
          <w:szCs w:val="24"/>
        </w:rPr>
      </w:pPr>
    </w:p>
    <w:p w14:paraId="45A9AE0D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>Hofferth, Sandra L. 2006. “Residential Father Family Type and Child Well-Being: Investment ver</w:t>
      </w:r>
      <w:r>
        <w:rPr>
          <w:szCs w:val="24"/>
        </w:rPr>
        <w:t xml:space="preserve">sus Selection.” </w:t>
      </w:r>
      <w:r w:rsidRPr="003E10C1">
        <w:rPr>
          <w:i/>
          <w:szCs w:val="24"/>
        </w:rPr>
        <w:t>Demography</w:t>
      </w:r>
      <w:r>
        <w:rPr>
          <w:szCs w:val="24"/>
        </w:rPr>
        <w:t xml:space="preserve"> 43</w:t>
      </w:r>
      <w:r w:rsidRPr="006E1FC6">
        <w:rPr>
          <w:szCs w:val="24"/>
        </w:rPr>
        <w:t xml:space="preserve">:53-77. </w:t>
      </w:r>
    </w:p>
    <w:p w14:paraId="06AD54C7" w14:textId="77777777" w:rsidR="003D6CB2" w:rsidRDefault="003D6CB2" w:rsidP="00EC4CC5">
      <w:pPr>
        <w:widowControl/>
        <w:pBdr>
          <w:bottom w:val="single" w:sz="12" w:space="31" w:color="auto"/>
        </w:pBdr>
        <w:rPr>
          <w:szCs w:val="24"/>
        </w:rPr>
      </w:pPr>
    </w:p>
    <w:p w14:paraId="6912FBA8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King, Valarie, Kathleen Mullan Harris, and Holly E. Heard. 2004. “Racial and Ethnic Diversity in Nonresident Father Involvement.” </w:t>
      </w:r>
      <w:r w:rsidRPr="006E1FC6">
        <w:rPr>
          <w:i/>
          <w:iCs/>
          <w:szCs w:val="24"/>
        </w:rPr>
        <w:t xml:space="preserve">Journal of Marriage and Family </w:t>
      </w:r>
      <w:r w:rsidRPr="006E1FC6">
        <w:rPr>
          <w:szCs w:val="24"/>
        </w:rPr>
        <w:t xml:space="preserve">66:1-21. </w:t>
      </w:r>
    </w:p>
    <w:p w14:paraId="184D5B56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</w:p>
    <w:p w14:paraId="6AB5BD05" w14:textId="77777777" w:rsidR="00EC4CC5" w:rsidRDefault="00EC4CC5" w:rsidP="00EC4CC5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Nobles, Jenna. 2013. “Migration and Father Absence: Shifting Family Structure in Mexico” </w:t>
      </w:r>
      <w:r w:rsidRPr="006E1FC6">
        <w:rPr>
          <w:i/>
          <w:szCs w:val="24"/>
        </w:rPr>
        <w:t xml:space="preserve">Demography </w:t>
      </w:r>
      <w:r w:rsidRPr="006E1FC6">
        <w:rPr>
          <w:szCs w:val="24"/>
        </w:rPr>
        <w:t>50: 1303-1314.</w:t>
      </w:r>
    </w:p>
    <w:p w14:paraId="3BD2E0E7" w14:textId="77777777" w:rsidR="00EC4CC5" w:rsidRDefault="00EC4CC5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79A676A7" w14:textId="77777777" w:rsidR="0052063C" w:rsidRDefault="00F47FBC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Raley, Sara, and Suzanne Bianchi. 2006. “Gender of Children: Effects on Children, Parents and Family Processes.” </w:t>
      </w:r>
      <w:r w:rsidRPr="006E1FC6">
        <w:rPr>
          <w:i/>
          <w:szCs w:val="24"/>
        </w:rPr>
        <w:t>Annual Review of Sociology</w:t>
      </w:r>
      <w:r w:rsidRPr="006E1FC6">
        <w:rPr>
          <w:szCs w:val="24"/>
        </w:rPr>
        <w:t xml:space="preserve"> 32: 401-421.</w:t>
      </w:r>
    </w:p>
    <w:p w14:paraId="46FA2B7D" w14:textId="77777777" w:rsidR="000323B5" w:rsidRDefault="000323B5" w:rsidP="00734462">
      <w:pPr>
        <w:widowControl/>
        <w:pBdr>
          <w:bottom w:val="single" w:sz="12" w:space="31" w:color="auto"/>
        </w:pBdr>
        <w:rPr>
          <w:szCs w:val="24"/>
        </w:rPr>
      </w:pPr>
    </w:p>
    <w:p w14:paraId="77949454" w14:textId="2CA03F33" w:rsidR="0052063C" w:rsidRDefault="00F47FBC" w:rsidP="00734462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lastRenderedPageBreak/>
        <w:t xml:space="preserve">Sayer, Liana C., Suzanne M. Bianchi, and John P. Robinson. 2004. “Are Parents Investing Less in Children? Trends in Mothers’ and Fathers’ Time with Children.” </w:t>
      </w:r>
      <w:r w:rsidRPr="006E1FC6">
        <w:rPr>
          <w:i/>
          <w:iCs/>
          <w:szCs w:val="24"/>
        </w:rPr>
        <w:t xml:space="preserve">American Journal of Sociology </w:t>
      </w:r>
      <w:r>
        <w:rPr>
          <w:szCs w:val="24"/>
        </w:rPr>
        <w:t>110</w:t>
      </w:r>
      <w:r w:rsidRPr="006E1FC6">
        <w:rPr>
          <w:szCs w:val="24"/>
        </w:rPr>
        <w:t xml:space="preserve">: 1-43. </w:t>
      </w:r>
    </w:p>
    <w:p w14:paraId="1AA552D5" w14:textId="77777777" w:rsidR="00475C9A" w:rsidRDefault="00475C9A" w:rsidP="00734462">
      <w:pPr>
        <w:widowControl/>
        <w:pBdr>
          <w:bottom w:val="single" w:sz="12" w:space="31" w:color="auto"/>
        </w:pBdr>
        <w:rPr>
          <w:szCs w:val="24"/>
        </w:rPr>
      </w:pPr>
    </w:p>
    <w:p w14:paraId="3158BFC4" w14:textId="77777777" w:rsidR="00734462" w:rsidRDefault="00734462" w:rsidP="00734462">
      <w:pPr>
        <w:widowControl/>
        <w:pBdr>
          <w:bottom w:val="single" w:sz="12" w:space="31" w:color="auto"/>
        </w:pBdr>
        <w:rPr>
          <w:rFonts w:ascii="MS Mincho" w:eastAsia="MS Mincho" w:hAnsi="MS Mincho" w:cs="MS Mincho"/>
          <w:szCs w:val="24"/>
        </w:rPr>
      </w:pPr>
      <w:r w:rsidRPr="006E1FC6">
        <w:rPr>
          <w:szCs w:val="24"/>
        </w:rPr>
        <w:t xml:space="preserve">Western, Bruce, Deirdre Bloome, and Christine Percheski. 2008. “Inequality among American Families with Children, 1975-2005.” </w:t>
      </w:r>
      <w:r w:rsidRPr="006E1FC6">
        <w:rPr>
          <w:i/>
          <w:iCs/>
          <w:szCs w:val="24"/>
        </w:rPr>
        <w:t xml:space="preserve">American Sociological Review </w:t>
      </w:r>
      <w:r w:rsidRPr="006E1FC6">
        <w:rPr>
          <w:szCs w:val="24"/>
        </w:rPr>
        <w:t>73: 903-20.</w:t>
      </w:r>
      <w:r w:rsidRPr="006E1FC6">
        <w:rPr>
          <w:rFonts w:ascii="MS Mincho" w:eastAsia="MS Mincho" w:hAnsi="MS Mincho" w:cs="MS Mincho" w:hint="eastAsia"/>
          <w:szCs w:val="24"/>
        </w:rPr>
        <w:t> </w:t>
      </w:r>
    </w:p>
    <w:p w14:paraId="34C18B56" w14:textId="77777777" w:rsidR="00734462" w:rsidRDefault="00734462" w:rsidP="00734462">
      <w:pPr>
        <w:widowControl/>
        <w:pBdr>
          <w:bottom w:val="single" w:sz="12" w:space="31" w:color="auto"/>
        </w:pBdr>
        <w:rPr>
          <w:rFonts w:ascii="MS Mincho" w:eastAsia="MS Mincho" w:hAnsi="MS Mincho" w:cs="MS Mincho"/>
          <w:szCs w:val="24"/>
        </w:rPr>
      </w:pPr>
    </w:p>
    <w:p w14:paraId="3E7F0F38" w14:textId="77777777" w:rsidR="0052063C" w:rsidRDefault="00734462" w:rsidP="0052063C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Wildeman, Christopher. 2009. “Parental Imprisonment, the Prison Boom, and the Concentration of Childhood Disadvantage.” </w:t>
      </w:r>
      <w:r w:rsidRPr="006E1FC6">
        <w:rPr>
          <w:i/>
          <w:iCs/>
          <w:szCs w:val="24"/>
        </w:rPr>
        <w:t xml:space="preserve">Demography </w:t>
      </w:r>
      <w:r>
        <w:rPr>
          <w:szCs w:val="24"/>
        </w:rPr>
        <w:t>46:265-280.</w:t>
      </w:r>
    </w:p>
    <w:p w14:paraId="26FDEA78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2D422638" w14:textId="77777777" w:rsidR="0052063C" w:rsidRDefault="00734462" w:rsidP="0052063C">
      <w:pPr>
        <w:widowControl/>
        <w:pBdr>
          <w:bottom w:val="single" w:sz="12" w:space="31" w:color="auto"/>
        </w:pBdr>
        <w:rPr>
          <w:szCs w:val="24"/>
        </w:rPr>
      </w:pPr>
      <w:r>
        <w:rPr>
          <w:szCs w:val="24"/>
          <w:shd w:val="clear" w:color="auto" w:fill="FFFFFF"/>
        </w:rPr>
        <w:t xml:space="preserve">Xie, Yu and Haiyan Zhu. 2009. “Do Sons or Daughters Give More Money to Parents in Urban China?” </w:t>
      </w:r>
      <w:r>
        <w:rPr>
          <w:i/>
          <w:szCs w:val="24"/>
          <w:shd w:val="clear" w:color="auto" w:fill="FFFFFF"/>
        </w:rPr>
        <w:t xml:space="preserve">Journal of Marriage and Family </w:t>
      </w:r>
      <w:r>
        <w:rPr>
          <w:szCs w:val="24"/>
          <w:shd w:val="clear" w:color="auto" w:fill="FFFFFF"/>
        </w:rPr>
        <w:t>71: 174-186.</w:t>
      </w:r>
    </w:p>
    <w:p w14:paraId="512E420F" w14:textId="77777777" w:rsidR="0052063C" w:rsidRDefault="0052063C" w:rsidP="0052063C">
      <w:pPr>
        <w:widowControl/>
        <w:pBdr>
          <w:bottom w:val="single" w:sz="12" w:space="31" w:color="auto"/>
        </w:pBdr>
        <w:rPr>
          <w:szCs w:val="24"/>
        </w:rPr>
      </w:pPr>
    </w:p>
    <w:p w14:paraId="6FFF6F0E" w14:textId="73E9AFDA" w:rsidR="00F47FBC" w:rsidRDefault="00F47FBC" w:rsidP="009A597D">
      <w:pPr>
        <w:widowControl/>
        <w:pBdr>
          <w:bottom w:val="single" w:sz="12" w:space="31" w:color="auto"/>
        </w:pBdr>
        <w:rPr>
          <w:szCs w:val="24"/>
        </w:rPr>
      </w:pPr>
      <w:r w:rsidRPr="000E4892">
        <w:rPr>
          <w:szCs w:val="24"/>
        </w:rPr>
        <w:t xml:space="preserve">Zelizer, Viviana A. </w:t>
      </w:r>
      <w:r w:rsidRPr="000E4892">
        <w:rPr>
          <w:szCs w:val="24"/>
          <w:shd w:val="clear" w:color="auto" w:fill="FFFFFF"/>
        </w:rPr>
        <w:t>1981. “The price and value of children: The case of children's insurance.”</w:t>
      </w:r>
      <w:r w:rsidRPr="000E4892">
        <w:rPr>
          <w:rStyle w:val="apple-converted-space"/>
          <w:szCs w:val="24"/>
          <w:shd w:val="clear" w:color="auto" w:fill="FFFFFF"/>
        </w:rPr>
        <w:t> </w:t>
      </w:r>
      <w:r w:rsidRPr="000E4892">
        <w:rPr>
          <w:i/>
          <w:iCs/>
          <w:szCs w:val="24"/>
          <w:shd w:val="clear" w:color="auto" w:fill="FFFFFF"/>
        </w:rPr>
        <w:t>American Journal of Sociology</w:t>
      </w:r>
      <w:r w:rsidRPr="000E4892">
        <w:rPr>
          <w:szCs w:val="24"/>
          <w:shd w:val="clear" w:color="auto" w:fill="FFFFFF"/>
        </w:rPr>
        <w:t xml:space="preserve"> 86(5):1036-1056.</w:t>
      </w:r>
    </w:p>
    <w:p w14:paraId="466ED5BF" w14:textId="66172E67" w:rsidR="00B85FD9" w:rsidRPr="006E1FC6" w:rsidRDefault="009A597D" w:rsidP="009A597D">
      <w:pPr>
        <w:pStyle w:val="Heading1"/>
        <w:widowControl/>
        <w:rPr>
          <w:szCs w:val="24"/>
        </w:rPr>
      </w:pPr>
      <w:r>
        <w:rPr>
          <w:szCs w:val="24"/>
        </w:rPr>
        <w:t>VII</w:t>
      </w:r>
      <w:r w:rsidR="00B85FD9" w:rsidRPr="006E1FC6">
        <w:rPr>
          <w:szCs w:val="24"/>
        </w:rPr>
        <w:t>.</w:t>
      </w:r>
      <w:r w:rsidR="00B85FD9" w:rsidRPr="006E1FC6">
        <w:rPr>
          <w:szCs w:val="24"/>
        </w:rPr>
        <w:tab/>
      </w:r>
      <w:r w:rsidR="00D90B37" w:rsidRPr="006E1FC6">
        <w:rPr>
          <w:szCs w:val="24"/>
        </w:rPr>
        <w:t xml:space="preserve">Fertility and </w:t>
      </w:r>
      <w:r w:rsidR="00B85FD9" w:rsidRPr="006E1FC6">
        <w:rPr>
          <w:szCs w:val="24"/>
        </w:rPr>
        <w:t>Reproduction</w:t>
      </w:r>
    </w:p>
    <w:p w14:paraId="250AD8E1" w14:textId="77777777" w:rsidR="00B85FD9" w:rsidRPr="006E1FC6" w:rsidRDefault="00B85FD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2C2EF712" w14:textId="77777777" w:rsidR="00B85FD9" w:rsidRPr="006E1FC6" w:rsidRDefault="00B85FD9" w:rsidP="009A597D">
      <w:pPr>
        <w:pStyle w:val="Footer"/>
        <w:widowControl/>
        <w:tabs>
          <w:tab w:val="clear" w:pos="4320"/>
          <w:tab w:val="clear" w:pos="8640"/>
        </w:tabs>
        <w:rPr>
          <w:szCs w:val="24"/>
        </w:rPr>
      </w:pPr>
    </w:p>
    <w:p w14:paraId="20C94462" w14:textId="443C7F61" w:rsidR="00D90B37" w:rsidRDefault="00D90B37" w:rsidP="009A597D">
      <w:pPr>
        <w:pStyle w:val="NormalWeb"/>
        <w:spacing w:before="0" w:beforeAutospacing="0" w:after="0" w:afterAutospacing="0"/>
        <w:rPr>
          <w:color w:val="1A1A1A"/>
        </w:rPr>
      </w:pPr>
      <w:r w:rsidRPr="006E1FC6">
        <w:rPr>
          <w:color w:val="1A1A1A"/>
        </w:rPr>
        <w:t xml:space="preserve">Becker, Gary, and Nigel Tomes. 1976. </w:t>
      </w:r>
      <w:r w:rsidR="006B7DEE">
        <w:rPr>
          <w:color w:val="1A1A1A"/>
        </w:rPr>
        <w:t>“</w:t>
      </w:r>
      <w:r w:rsidRPr="006E1FC6">
        <w:rPr>
          <w:color w:val="1A1A1A"/>
        </w:rPr>
        <w:t>Child Endowments and the Quantity and Quality of Children.</w:t>
      </w:r>
      <w:r w:rsidR="006B7DEE">
        <w:rPr>
          <w:color w:val="1A1A1A"/>
        </w:rPr>
        <w:t>” NBER Working Paper.</w:t>
      </w:r>
      <w:r w:rsidRPr="006E1FC6">
        <w:rPr>
          <w:color w:val="1A1A1A"/>
        </w:rPr>
        <w:t xml:space="preserve"> </w:t>
      </w:r>
    </w:p>
    <w:p w14:paraId="62C5C6D6" w14:textId="77777777" w:rsidR="000E4892" w:rsidRDefault="000E4892" w:rsidP="009A597D">
      <w:pPr>
        <w:widowControl/>
        <w:autoSpaceDE w:val="0"/>
        <w:autoSpaceDN w:val="0"/>
        <w:adjustRightInd w:val="0"/>
        <w:rPr>
          <w:snapToGrid/>
          <w:szCs w:val="32"/>
        </w:rPr>
      </w:pPr>
    </w:p>
    <w:p w14:paraId="31897ADE" w14:textId="2D6E496A" w:rsidR="00B54249" w:rsidRPr="00B54249" w:rsidRDefault="00B54249" w:rsidP="009A597D">
      <w:pPr>
        <w:widowControl/>
        <w:autoSpaceDE w:val="0"/>
        <w:autoSpaceDN w:val="0"/>
        <w:adjustRightInd w:val="0"/>
        <w:rPr>
          <w:rFonts w:ascii="Times" w:hAnsi="Times" w:cs="Times"/>
          <w:snapToGrid/>
          <w:sz w:val="21"/>
          <w:szCs w:val="24"/>
        </w:rPr>
      </w:pPr>
      <w:r w:rsidRPr="000E4892">
        <w:rPr>
          <w:snapToGrid/>
          <w:szCs w:val="32"/>
        </w:rPr>
        <w:t xml:space="preserve">Bongaarts, John and Susan Watkins. 1996. “Social Interactions and Contemporary Fertility Transitions.” </w:t>
      </w:r>
      <w:r w:rsidRPr="000E4892">
        <w:rPr>
          <w:rFonts w:ascii="Times" w:hAnsi="Times" w:cs="Times"/>
          <w:i/>
          <w:iCs/>
          <w:snapToGrid/>
          <w:szCs w:val="32"/>
        </w:rPr>
        <w:t xml:space="preserve">Population and Development Review </w:t>
      </w:r>
      <w:r w:rsidRPr="000E4892">
        <w:rPr>
          <w:snapToGrid/>
          <w:szCs w:val="32"/>
        </w:rPr>
        <w:t>22:639-82.</w:t>
      </w:r>
      <w:r w:rsidRPr="00B54249">
        <w:rPr>
          <w:snapToGrid/>
          <w:szCs w:val="32"/>
        </w:rPr>
        <w:t xml:space="preserve"> </w:t>
      </w:r>
    </w:p>
    <w:p w14:paraId="07A43A9D" w14:textId="77777777" w:rsidR="000E4892" w:rsidRDefault="000E4892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0E8FF8F6" w14:textId="77777777" w:rsidR="009A648F" w:rsidRDefault="00016901" w:rsidP="009A597D">
      <w:pPr>
        <w:widowControl/>
        <w:pBdr>
          <w:bottom w:val="single" w:sz="6" w:space="1" w:color="auto"/>
        </w:pBdr>
        <w:rPr>
          <w:szCs w:val="24"/>
        </w:rPr>
      </w:pPr>
      <w:r w:rsidRPr="000E4892">
        <w:rPr>
          <w:szCs w:val="24"/>
        </w:rPr>
        <w:t xml:space="preserve">Davis-Floyd, Robbie. </w:t>
      </w:r>
      <w:r w:rsidR="000E4892">
        <w:rPr>
          <w:szCs w:val="24"/>
        </w:rPr>
        <w:t>2003</w:t>
      </w:r>
      <w:r w:rsidRPr="000E4892">
        <w:rPr>
          <w:szCs w:val="24"/>
        </w:rPr>
        <w:t>.</w:t>
      </w:r>
      <w:r w:rsidR="000E4892">
        <w:rPr>
          <w:szCs w:val="24"/>
        </w:rPr>
        <w:t xml:space="preserve"> </w:t>
      </w:r>
      <w:r w:rsidR="000E4892">
        <w:rPr>
          <w:i/>
          <w:szCs w:val="24"/>
        </w:rPr>
        <w:t>Birth as an American Rite of Passage</w:t>
      </w:r>
      <w:r w:rsidR="000E4892">
        <w:rPr>
          <w:szCs w:val="24"/>
        </w:rPr>
        <w:t>. 2</w:t>
      </w:r>
      <w:r w:rsidR="000E4892" w:rsidRPr="000E4892">
        <w:rPr>
          <w:szCs w:val="24"/>
          <w:vertAlign w:val="superscript"/>
        </w:rPr>
        <w:t>nd</w:t>
      </w:r>
      <w:r w:rsidR="000E4892">
        <w:rPr>
          <w:szCs w:val="24"/>
        </w:rPr>
        <w:t xml:space="preserve"> Edition. </w:t>
      </w:r>
      <w:r w:rsidR="009A648F">
        <w:rPr>
          <w:szCs w:val="24"/>
        </w:rPr>
        <w:t>Berkeley and Los Angeles: University of California Press. Ch. 4 (“Belief Systems about Birth”).</w:t>
      </w:r>
    </w:p>
    <w:p w14:paraId="76BB4540" w14:textId="77777777" w:rsidR="007A1DA6" w:rsidRPr="006E1FC6" w:rsidRDefault="007A1DA6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7849C9BF" w14:textId="04C23CB7" w:rsidR="007A1DA6" w:rsidRPr="007A1DA6" w:rsidRDefault="007A1DA6" w:rsidP="009A597D">
      <w:pPr>
        <w:widowControl/>
        <w:pBdr>
          <w:bottom w:val="single" w:sz="6" w:space="1" w:color="auto"/>
        </w:pBdr>
        <w:rPr>
          <w:szCs w:val="24"/>
        </w:rPr>
      </w:pPr>
      <w:r w:rsidRPr="007A1DA6">
        <w:rPr>
          <w:snapToGrid/>
          <w:color w:val="1A1A1A"/>
          <w:szCs w:val="24"/>
        </w:rPr>
        <w:t>Fletcher, Jason M., and Wolfe, B</w:t>
      </w:r>
      <w:r>
        <w:rPr>
          <w:snapToGrid/>
          <w:color w:val="1A1A1A"/>
          <w:szCs w:val="24"/>
        </w:rPr>
        <w:t>arbara</w:t>
      </w:r>
      <w:r w:rsidRPr="007A1DA6">
        <w:rPr>
          <w:snapToGrid/>
          <w:color w:val="1A1A1A"/>
          <w:szCs w:val="24"/>
        </w:rPr>
        <w:t xml:space="preserve"> L. 2009. </w:t>
      </w:r>
      <w:r w:rsidR="00627887">
        <w:rPr>
          <w:snapToGrid/>
          <w:color w:val="1A1A1A"/>
          <w:szCs w:val="24"/>
        </w:rPr>
        <w:t>“</w:t>
      </w:r>
      <w:r w:rsidRPr="007A1DA6">
        <w:rPr>
          <w:snapToGrid/>
          <w:color w:val="1A1A1A"/>
          <w:szCs w:val="24"/>
        </w:rPr>
        <w:t>Education and Labor Market Consequences of Teenage C</w:t>
      </w:r>
      <w:r w:rsidRPr="001756EB">
        <w:rPr>
          <w:snapToGrid/>
          <w:color w:val="1A1A1A"/>
          <w:szCs w:val="24"/>
        </w:rPr>
        <w:t>hildbearing</w:t>
      </w:r>
      <w:r>
        <w:rPr>
          <w:snapToGrid/>
          <w:color w:val="1A1A1A"/>
          <w:szCs w:val="24"/>
        </w:rPr>
        <w:t>:</w:t>
      </w:r>
      <w:r w:rsidRPr="007A1DA6">
        <w:rPr>
          <w:snapToGrid/>
          <w:color w:val="1A1A1A"/>
          <w:szCs w:val="24"/>
        </w:rPr>
        <w:t xml:space="preserve"> Evidence using the Timing of Pregnancy Outcomes and Community Fixed E</w:t>
      </w:r>
      <w:r w:rsidRPr="001756EB">
        <w:rPr>
          <w:snapToGrid/>
          <w:color w:val="1A1A1A"/>
          <w:szCs w:val="24"/>
        </w:rPr>
        <w:t>ffects.</w:t>
      </w:r>
      <w:r w:rsidR="00627887">
        <w:rPr>
          <w:snapToGrid/>
          <w:color w:val="1A1A1A"/>
          <w:szCs w:val="24"/>
        </w:rPr>
        <w:t>”</w:t>
      </w:r>
      <w:r w:rsidRPr="001756EB">
        <w:rPr>
          <w:snapToGrid/>
          <w:color w:val="1A1A1A"/>
          <w:szCs w:val="24"/>
        </w:rPr>
        <w:t xml:space="preserve"> </w:t>
      </w:r>
      <w:r w:rsidRPr="001756EB">
        <w:rPr>
          <w:i/>
          <w:iCs/>
          <w:snapToGrid/>
          <w:color w:val="1A1A1A"/>
          <w:szCs w:val="24"/>
        </w:rPr>
        <w:t>Journal of Human Resources</w:t>
      </w:r>
      <w:r w:rsidRPr="001756EB">
        <w:rPr>
          <w:snapToGrid/>
          <w:color w:val="1A1A1A"/>
          <w:szCs w:val="24"/>
        </w:rPr>
        <w:t xml:space="preserve">, </w:t>
      </w:r>
      <w:r w:rsidRPr="001756EB">
        <w:rPr>
          <w:i/>
          <w:iCs/>
          <w:snapToGrid/>
          <w:color w:val="1A1A1A"/>
          <w:szCs w:val="24"/>
        </w:rPr>
        <w:t>44</w:t>
      </w:r>
      <w:r w:rsidRPr="007A1DA6">
        <w:rPr>
          <w:snapToGrid/>
          <w:color w:val="1A1A1A"/>
          <w:szCs w:val="24"/>
        </w:rPr>
        <w:t>(2):</w:t>
      </w:r>
      <w:r w:rsidRPr="001756EB">
        <w:rPr>
          <w:snapToGrid/>
          <w:color w:val="1A1A1A"/>
          <w:szCs w:val="24"/>
        </w:rPr>
        <w:t xml:space="preserve"> 303-325.</w:t>
      </w:r>
      <w:r w:rsidRPr="007A1DA6" w:rsidDel="003832C2">
        <w:rPr>
          <w:szCs w:val="24"/>
        </w:rPr>
        <w:t xml:space="preserve"> </w:t>
      </w:r>
    </w:p>
    <w:p w14:paraId="2686F271" w14:textId="77777777" w:rsidR="00F2209C" w:rsidRDefault="00F2209C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479AEACF" w14:textId="71D5F304" w:rsidR="00124735" w:rsidRDefault="00124735" w:rsidP="009A597D">
      <w:pPr>
        <w:widowControl/>
        <w:pBdr>
          <w:bottom w:val="single" w:sz="6" w:space="1" w:color="auto"/>
        </w:pBdr>
        <w:rPr>
          <w:snapToGrid/>
          <w:color w:val="1A1A1A"/>
          <w:szCs w:val="26"/>
        </w:rPr>
      </w:pPr>
      <w:r w:rsidRPr="000E4892">
        <w:rPr>
          <w:snapToGrid/>
          <w:color w:val="1A1A1A"/>
          <w:szCs w:val="26"/>
        </w:rPr>
        <w:t xml:space="preserve">Geronimus, Arline T. 2003. "Damned If You Do: Culture, Identity, Privilege, and Teenage Childbearing in the United States." </w:t>
      </w:r>
      <w:r w:rsidRPr="000E4892">
        <w:rPr>
          <w:i/>
          <w:iCs/>
          <w:snapToGrid/>
          <w:color w:val="1A1A1A"/>
          <w:szCs w:val="26"/>
        </w:rPr>
        <w:t>Social Science &amp; Medicine</w:t>
      </w:r>
      <w:r w:rsidRPr="000E4892">
        <w:rPr>
          <w:snapToGrid/>
          <w:color w:val="1A1A1A"/>
          <w:szCs w:val="26"/>
        </w:rPr>
        <w:t xml:space="preserve"> 57: 881-893.</w:t>
      </w:r>
    </w:p>
    <w:p w14:paraId="28BC9275" w14:textId="77777777" w:rsidR="00456EBD" w:rsidRPr="006E1FC6" w:rsidRDefault="00456EBD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220F9884" w14:textId="77777777" w:rsidR="00F2209C" w:rsidRPr="006E1FC6" w:rsidRDefault="00D90B37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Geronimus, Arlene T. and Sanders Korenman. 1992. “The Socioeconomic Consequences of Teen Childbearing Reconsidered.” </w:t>
      </w:r>
      <w:r w:rsidRPr="006E1FC6">
        <w:rPr>
          <w:i/>
          <w:iCs/>
          <w:szCs w:val="24"/>
        </w:rPr>
        <w:t xml:space="preserve">Quarterly Journal of Economics </w:t>
      </w:r>
      <w:r w:rsidRPr="006E1FC6">
        <w:rPr>
          <w:szCs w:val="24"/>
        </w:rPr>
        <w:t xml:space="preserve">107:1187-1214. </w:t>
      </w:r>
    </w:p>
    <w:p w14:paraId="5DB8AC36" w14:textId="77777777" w:rsidR="00016901" w:rsidRPr="006E1FC6" w:rsidRDefault="00016901" w:rsidP="009A597D">
      <w:pPr>
        <w:widowControl/>
        <w:pBdr>
          <w:bottom w:val="single" w:sz="6" w:space="1" w:color="auto"/>
        </w:pBdr>
        <w:rPr>
          <w:rFonts w:eastAsia="MS Mincho"/>
          <w:szCs w:val="24"/>
        </w:rPr>
      </w:pPr>
    </w:p>
    <w:p w14:paraId="08C9C1E7" w14:textId="77777777" w:rsidR="00F205A3" w:rsidRDefault="00016901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>Gurr, Barbara. 2011. Complex intersections: Reproductive Justice and Native American Women.</w:t>
      </w:r>
      <w:r w:rsidRPr="006E1FC6">
        <w:rPr>
          <w:i/>
          <w:iCs/>
          <w:szCs w:val="24"/>
        </w:rPr>
        <w:t xml:space="preserve"> Sociology Compass, </w:t>
      </w:r>
      <w:r w:rsidRPr="009D53D6">
        <w:rPr>
          <w:iCs/>
          <w:szCs w:val="24"/>
        </w:rPr>
        <w:t>5</w:t>
      </w:r>
      <w:r w:rsidRPr="006E1FC6">
        <w:rPr>
          <w:szCs w:val="24"/>
        </w:rPr>
        <w:t xml:space="preserve">(8): 721-735. </w:t>
      </w:r>
    </w:p>
    <w:p w14:paraId="1AA89870" w14:textId="77777777" w:rsidR="009E4277" w:rsidRDefault="009E4277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0ECC4B9" w14:textId="380EA27C" w:rsidR="009E4277" w:rsidRPr="009E4277" w:rsidRDefault="009E4277" w:rsidP="009A597D">
      <w:pPr>
        <w:widowControl/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Jordan, Brigitte. 1993. </w:t>
      </w:r>
      <w:r>
        <w:rPr>
          <w:i/>
          <w:szCs w:val="24"/>
        </w:rPr>
        <w:t>Birth in Four Cultures: A Crosscultural Investigation of Childbirth in Yucatan, Holland, Sweden, and the United States</w:t>
      </w:r>
      <w:r>
        <w:rPr>
          <w:szCs w:val="24"/>
        </w:rPr>
        <w:t>. Fourth Edition. Long Grove, IL: Waveland Press. Ch. 1-3, 6, and 8.</w:t>
      </w:r>
    </w:p>
    <w:p w14:paraId="5BF29672" w14:textId="77777777" w:rsidR="00F205A3" w:rsidRPr="00627887" w:rsidRDefault="00F205A3" w:rsidP="009A597D">
      <w:pPr>
        <w:widowControl/>
        <w:pBdr>
          <w:bottom w:val="single" w:sz="6" w:space="1" w:color="auto"/>
        </w:pBdr>
        <w:rPr>
          <w:sz w:val="22"/>
          <w:szCs w:val="24"/>
        </w:rPr>
      </w:pPr>
    </w:p>
    <w:p w14:paraId="7B03398D" w14:textId="04827E57" w:rsidR="00B54249" w:rsidRDefault="00B86C4C" w:rsidP="009A597D">
      <w:pPr>
        <w:widowControl/>
        <w:pBdr>
          <w:bottom w:val="single" w:sz="6" w:space="1" w:color="auto"/>
        </w:pBdr>
        <w:rPr>
          <w:color w:val="1A1A1A"/>
          <w:szCs w:val="26"/>
        </w:rPr>
      </w:pPr>
      <w:r w:rsidRPr="000E4892">
        <w:rPr>
          <w:color w:val="1A1A1A"/>
          <w:szCs w:val="26"/>
        </w:rPr>
        <w:t>Kohler, Hans</w:t>
      </w:r>
      <w:r w:rsidRPr="000E4892">
        <w:rPr>
          <w:rFonts w:ascii="Calibri" w:eastAsia="Calibri" w:hAnsi="Calibri" w:cs="Calibri"/>
          <w:color w:val="1A1A1A"/>
          <w:szCs w:val="26"/>
        </w:rPr>
        <w:t>‐</w:t>
      </w:r>
      <w:r w:rsidRPr="000E4892">
        <w:rPr>
          <w:color w:val="1A1A1A"/>
          <w:szCs w:val="26"/>
        </w:rPr>
        <w:t>Peter, Francesco C. Billari, and José Antonio Ortega. 2002. "The Emergence of Lowest</w:t>
      </w:r>
      <w:r w:rsidRPr="000E4892">
        <w:rPr>
          <w:rFonts w:ascii="Calibri" w:eastAsia="Calibri" w:hAnsi="Calibri" w:cs="Calibri"/>
          <w:color w:val="1A1A1A"/>
          <w:szCs w:val="26"/>
        </w:rPr>
        <w:t>‐</w:t>
      </w:r>
      <w:r w:rsidRPr="000E4892">
        <w:rPr>
          <w:color w:val="1A1A1A"/>
          <w:szCs w:val="26"/>
        </w:rPr>
        <w:t xml:space="preserve">Low Fertility in Europe during the 1990s." </w:t>
      </w:r>
      <w:r w:rsidRPr="000E4892">
        <w:rPr>
          <w:i/>
          <w:iCs/>
          <w:color w:val="1A1A1A"/>
          <w:szCs w:val="26"/>
        </w:rPr>
        <w:t>Population and Development Review</w:t>
      </w:r>
      <w:r w:rsidRPr="000E4892">
        <w:rPr>
          <w:color w:val="1A1A1A"/>
          <w:szCs w:val="26"/>
        </w:rPr>
        <w:t xml:space="preserve"> 28: 641-680.</w:t>
      </w:r>
    </w:p>
    <w:p w14:paraId="1B8A50D7" w14:textId="77777777" w:rsidR="000323B5" w:rsidRDefault="000323B5" w:rsidP="009A597D">
      <w:pPr>
        <w:widowControl/>
        <w:pBdr>
          <w:bottom w:val="single" w:sz="6" w:space="1" w:color="auto"/>
        </w:pBdr>
        <w:rPr>
          <w:color w:val="1A1A1A"/>
          <w:szCs w:val="26"/>
        </w:rPr>
      </w:pPr>
    </w:p>
    <w:p w14:paraId="475B5BAC" w14:textId="77777777" w:rsidR="00016901" w:rsidRPr="006E1FC6" w:rsidRDefault="00016901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Luker, Kristin. 1984. </w:t>
      </w:r>
      <w:r w:rsidRPr="006E1FC6">
        <w:rPr>
          <w:i/>
          <w:szCs w:val="24"/>
        </w:rPr>
        <w:t>Abortion and the Politics of Motherhood</w:t>
      </w:r>
      <w:r w:rsidRPr="006E1FC6">
        <w:rPr>
          <w:szCs w:val="24"/>
        </w:rPr>
        <w:t>. Berkeley, California: University of California Press.  Ch. 1, 7, 8.</w:t>
      </w:r>
    </w:p>
    <w:p w14:paraId="708C86DE" w14:textId="77777777" w:rsidR="002A7934" w:rsidRDefault="002A7934" w:rsidP="009A597D">
      <w:pPr>
        <w:widowControl/>
        <w:pBdr>
          <w:bottom w:val="single" w:sz="6" w:space="1" w:color="auto"/>
        </w:pBdr>
      </w:pPr>
    </w:p>
    <w:p w14:paraId="142399CC" w14:textId="6D4AFB03" w:rsidR="00016901" w:rsidRDefault="002A7934" w:rsidP="009A597D">
      <w:pPr>
        <w:widowControl/>
        <w:pBdr>
          <w:bottom w:val="single" w:sz="6" w:space="1" w:color="auto"/>
        </w:pBdr>
        <w:rPr>
          <w:szCs w:val="24"/>
        </w:rPr>
      </w:pPr>
      <w:r>
        <w:t xml:space="preserve">Luna, Zakiya, and Kristin Luker. 2013. “Reproductive Justice.” </w:t>
      </w:r>
      <w:r>
        <w:rPr>
          <w:i/>
        </w:rPr>
        <w:t>Annual Review of Law and Social Science</w:t>
      </w:r>
      <w:r>
        <w:t xml:space="preserve"> 9: 327-352</w:t>
      </w:r>
    </w:p>
    <w:p w14:paraId="67EE4B71" w14:textId="77777777" w:rsidR="000E4892" w:rsidRDefault="000E4892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7CE1D3EB" w14:textId="74A7E44D" w:rsidR="00016901" w:rsidRPr="000E4892" w:rsidRDefault="00926C34" w:rsidP="009A597D">
      <w:pPr>
        <w:widowControl/>
        <w:pBdr>
          <w:bottom w:val="single" w:sz="6" w:space="1" w:color="auto"/>
        </w:pBdr>
        <w:rPr>
          <w:szCs w:val="24"/>
        </w:rPr>
      </w:pPr>
      <w:r w:rsidRPr="000E4892">
        <w:rPr>
          <w:snapToGrid/>
          <w:szCs w:val="32"/>
        </w:rPr>
        <w:t xml:space="preserve">Mason, Karen Oppenheim. 1997. “Explaining Fertility Transitions.” </w:t>
      </w:r>
      <w:r w:rsidRPr="000E4892">
        <w:rPr>
          <w:rFonts w:ascii="Times" w:hAnsi="Times" w:cs="Times"/>
          <w:i/>
          <w:iCs/>
          <w:snapToGrid/>
          <w:szCs w:val="32"/>
        </w:rPr>
        <w:t xml:space="preserve">Demography </w:t>
      </w:r>
      <w:r w:rsidRPr="000E4892">
        <w:rPr>
          <w:snapToGrid/>
          <w:szCs w:val="32"/>
        </w:rPr>
        <w:t>34:443-454.</w:t>
      </w:r>
      <w:r w:rsidRPr="00926C34">
        <w:rPr>
          <w:snapToGrid/>
          <w:szCs w:val="32"/>
        </w:rPr>
        <w:t xml:space="preserve"> </w:t>
      </w:r>
    </w:p>
    <w:p w14:paraId="3BD12D5B" w14:textId="77777777" w:rsidR="000E4892" w:rsidRDefault="000E4892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625E7BD" w14:textId="71F6A8AC" w:rsidR="00016901" w:rsidRPr="006E1FC6" w:rsidRDefault="00D90B37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Musick, Kelly, Paula England, Sarah Edgington and Nicole Kangas. 2010. “Education Differences in Intended and Unintended Fertility.” </w:t>
      </w:r>
      <w:r w:rsidRPr="006E1FC6">
        <w:rPr>
          <w:i/>
          <w:iCs/>
          <w:szCs w:val="24"/>
        </w:rPr>
        <w:t xml:space="preserve">Social Forces </w:t>
      </w:r>
      <w:r w:rsidR="000D29F2">
        <w:rPr>
          <w:szCs w:val="24"/>
        </w:rPr>
        <w:t>88</w:t>
      </w:r>
      <w:r w:rsidRPr="006E1FC6">
        <w:rPr>
          <w:szCs w:val="24"/>
        </w:rPr>
        <w:t xml:space="preserve">:543-572. </w:t>
      </w:r>
    </w:p>
    <w:p w14:paraId="0EFE4EC3" w14:textId="77777777" w:rsidR="00016901" w:rsidRPr="006E1FC6" w:rsidRDefault="00016901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AC88884" w14:textId="3270E02E" w:rsidR="00C9463B" w:rsidRDefault="00016901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Roberts, Dorothy E. 2009. “Race, Gender, and Genetic Technologies: A New Reproductive Dystopia?” </w:t>
      </w:r>
      <w:r w:rsidRPr="006E1FC6">
        <w:rPr>
          <w:i/>
          <w:szCs w:val="24"/>
        </w:rPr>
        <w:t>Signs</w:t>
      </w:r>
      <w:r w:rsidRPr="006E1FC6">
        <w:rPr>
          <w:szCs w:val="24"/>
        </w:rPr>
        <w:t xml:space="preserve"> 34, 4: 783-804.</w:t>
      </w:r>
      <w:r w:rsidR="00456EBD">
        <w:rPr>
          <w:szCs w:val="24"/>
        </w:rPr>
        <w:t xml:space="preserve"> </w:t>
      </w:r>
    </w:p>
    <w:p w14:paraId="5FCCF1CD" w14:textId="77777777" w:rsidR="00456EBD" w:rsidRDefault="00456EBD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19E66CD" w14:textId="32A3980B" w:rsidR="00C9463B" w:rsidRPr="00C9463B" w:rsidRDefault="00C9463B" w:rsidP="009A597D">
      <w:pPr>
        <w:widowControl/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Ross, Loretta J. and Rickie Solinger. 2017. </w:t>
      </w:r>
      <w:r>
        <w:rPr>
          <w:i/>
          <w:szCs w:val="24"/>
        </w:rPr>
        <w:t>Reproductive Justice: An Introduction</w:t>
      </w:r>
      <w:r>
        <w:rPr>
          <w:szCs w:val="24"/>
        </w:rPr>
        <w:t>. Oakland, CA: University of California Press.</w:t>
      </w:r>
    </w:p>
    <w:p w14:paraId="2BCB8EC7" w14:textId="77777777" w:rsidR="005636C9" w:rsidRPr="006E1FC6" w:rsidRDefault="005636C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0CF1AF48" w14:textId="77777777" w:rsidR="005636C9" w:rsidRPr="006E1FC6" w:rsidRDefault="00151457" w:rsidP="009A597D">
      <w:pPr>
        <w:widowControl/>
        <w:pBdr>
          <w:bottom w:val="single" w:sz="6" w:space="1" w:color="auto"/>
        </w:pBdr>
        <w:rPr>
          <w:szCs w:val="24"/>
        </w:rPr>
      </w:pPr>
      <w:r w:rsidRPr="006E1FC6">
        <w:rPr>
          <w:szCs w:val="24"/>
        </w:rPr>
        <w:t xml:space="preserve">Rothman, Barbara Katz. 1982.  </w:t>
      </w:r>
      <w:r w:rsidRPr="006E1FC6">
        <w:rPr>
          <w:i/>
          <w:iCs/>
          <w:szCs w:val="24"/>
        </w:rPr>
        <w:t>Giving Birth: Alternatives in Childbirth</w:t>
      </w:r>
      <w:r w:rsidRPr="006E1FC6">
        <w:rPr>
          <w:szCs w:val="24"/>
        </w:rPr>
        <w:t>.  New York: Penguin Books.  Ch. 1, 2, 6.</w:t>
      </w:r>
    </w:p>
    <w:p w14:paraId="1845079F" w14:textId="77777777" w:rsidR="005636C9" w:rsidRPr="006E1FC6" w:rsidRDefault="005636C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34F6A74A" w14:textId="3620C9FD" w:rsidR="00277B7C" w:rsidRDefault="002A7934" w:rsidP="009A597D">
      <w:pPr>
        <w:widowControl/>
        <w:pBdr>
          <w:bottom w:val="single" w:sz="6" w:space="1" w:color="auto"/>
        </w:pBdr>
      </w:pPr>
      <w:r w:rsidRPr="00A67B15">
        <w:t>Shaw, J</w:t>
      </w:r>
      <w:r>
        <w:t>essica</w:t>
      </w:r>
      <w:r w:rsidRPr="00A67B15">
        <w:t xml:space="preserve">. 2013. </w:t>
      </w:r>
      <w:r>
        <w:t>“</w:t>
      </w:r>
      <w:r w:rsidRPr="00A67B15">
        <w:t>Full-spectrum reproductive justice: The affinity of abortion rights and birth activism.</w:t>
      </w:r>
      <w:r>
        <w:t>”</w:t>
      </w:r>
      <w:r w:rsidRPr="00A67B15">
        <w:rPr>
          <w:i/>
          <w:iCs/>
        </w:rPr>
        <w:t xml:space="preserve"> Studies in Social Justice, 7</w:t>
      </w:r>
      <w:r>
        <w:t>(1):</w:t>
      </w:r>
      <w:r w:rsidRPr="00A67B15">
        <w:t xml:space="preserve"> 143-159</w:t>
      </w:r>
      <w:r w:rsidR="00277B7C">
        <w:t>.</w:t>
      </w:r>
    </w:p>
    <w:p w14:paraId="22F1CC59" w14:textId="77777777" w:rsidR="003832C2" w:rsidRDefault="003832C2" w:rsidP="009A597D">
      <w:pPr>
        <w:widowControl/>
        <w:pBdr>
          <w:bottom w:val="single" w:sz="6" w:space="1" w:color="auto"/>
        </w:pBdr>
      </w:pPr>
    </w:p>
    <w:p w14:paraId="066A3EC4" w14:textId="77777777" w:rsidR="00277B7C" w:rsidRDefault="00277B7C" w:rsidP="009A597D">
      <w:pPr>
        <w:widowControl/>
        <w:pBdr>
          <w:bottom w:val="single" w:sz="6" w:space="1" w:color="auto"/>
        </w:pBdr>
        <w:rPr>
          <w:rFonts w:eastAsia="Arial Unicode MS"/>
        </w:rPr>
      </w:pPr>
      <w:r>
        <w:rPr>
          <w:rFonts w:eastAsia="Arial Unicode MS"/>
        </w:rPr>
        <w:t>Wong, Yuk-Lin Renita. 1997</w:t>
      </w:r>
      <w:r w:rsidRPr="00B67D06">
        <w:rPr>
          <w:rFonts w:eastAsia="Arial Unicode MS"/>
        </w:rPr>
        <w:t xml:space="preserve">. </w:t>
      </w:r>
      <w:r>
        <w:rPr>
          <w:rFonts w:eastAsia="Arial Unicode MS"/>
        </w:rPr>
        <w:t>“</w:t>
      </w:r>
      <w:r w:rsidRPr="00B67D06">
        <w:rPr>
          <w:rFonts w:eastAsia="Arial Unicode MS"/>
        </w:rPr>
        <w:t xml:space="preserve">Dispersing the "public" and the "private": Gender and the state in the birth planning policy of </w:t>
      </w:r>
      <w:r>
        <w:rPr>
          <w:rFonts w:eastAsia="Arial Unicode MS"/>
        </w:rPr>
        <w:t>C</w:t>
      </w:r>
      <w:r w:rsidRPr="00B67D06">
        <w:rPr>
          <w:rFonts w:eastAsia="Arial Unicode MS"/>
        </w:rPr>
        <w:t>hina.</w:t>
      </w:r>
      <w:r>
        <w:rPr>
          <w:rFonts w:eastAsia="Arial Unicode MS"/>
        </w:rPr>
        <w:t>”</w:t>
      </w:r>
      <w:r w:rsidRPr="00B67D06">
        <w:rPr>
          <w:rFonts w:eastAsia="Arial Unicode MS"/>
        </w:rPr>
        <w:t xml:space="preserve"> </w:t>
      </w:r>
      <w:r w:rsidRPr="00E35DCC">
        <w:rPr>
          <w:rFonts w:eastAsia="Arial Unicode MS"/>
          <w:i/>
        </w:rPr>
        <w:t>Gender &amp; Society</w:t>
      </w:r>
      <w:r w:rsidRPr="00B67D06">
        <w:rPr>
          <w:rFonts w:eastAsia="Arial Unicode MS"/>
        </w:rPr>
        <w:t>, 11(4), 509-525.</w:t>
      </w:r>
    </w:p>
    <w:p w14:paraId="0D6462C8" w14:textId="77777777" w:rsidR="00B85FD9" w:rsidRPr="006E1FC6" w:rsidRDefault="00B85FD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F2E4F59" w14:textId="77777777" w:rsidR="00B85FD9" w:rsidRPr="006E1FC6" w:rsidRDefault="00B85FD9" w:rsidP="009A597D">
      <w:pPr>
        <w:widowControl/>
        <w:rPr>
          <w:szCs w:val="24"/>
        </w:rPr>
      </w:pPr>
    </w:p>
    <w:p w14:paraId="0EA6E81F" w14:textId="578D81F3" w:rsidR="00B85FD9" w:rsidRPr="006E1FC6" w:rsidRDefault="00B85FD9" w:rsidP="009A597D">
      <w:pPr>
        <w:pStyle w:val="Heading1"/>
        <w:widowControl/>
        <w:rPr>
          <w:szCs w:val="24"/>
        </w:rPr>
      </w:pPr>
      <w:r w:rsidRPr="006E1FC6">
        <w:rPr>
          <w:szCs w:val="24"/>
        </w:rPr>
        <w:t>The Family and the State</w:t>
      </w:r>
    </w:p>
    <w:p w14:paraId="3423981F" w14:textId="77777777" w:rsidR="00B85FD9" w:rsidRPr="006E1FC6" w:rsidRDefault="00B85FD9" w:rsidP="009A597D">
      <w:pPr>
        <w:widowControl/>
        <w:pBdr>
          <w:bottom w:val="single" w:sz="6" w:space="1" w:color="auto"/>
        </w:pBdr>
        <w:rPr>
          <w:szCs w:val="24"/>
        </w:rPr>
      </w:pPr>
    </w:p>
    <w:p w14:paraId="548FB334" w14:textId="77777777" w:rsidR="00B85FD9" w:rsidRPr="006E1FC6" w:rsidRDefault="00B85FD9" w:rsidP="009A597D">
      <w:pPr>
        <w:widowControl/>
        <w:rPr>
          <w:szCs w:val="24"/>
        </w:rPr>
      </w:pPr>
    </w:p>
    <w:p w14:paraId="0150ACEE" w14:textId="77777777" w:rsidR="0023701E" w:rsidRDefault="0023701E" w:rsidP="0023701E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Brush, Lisa. 2011. </w:t>
      </w:r>
      <w:r>
        <w:rPr>
          <w:i/>
          <w:color w:val="auto"/>
        </w:rPr>
        <w:t>Poverty, Battered Women, and Work in U.S. Public Policy.</w:t>
      </w:r>
      <w:r>
        <w:rPr>
          <w:color w:val="auto"/>
        </w:rPr>
        <w:t xml:space="preserve"> New York: Oxford University Press. </w:t>
      </w:r>
    </w:p>
    <w:p w14:paraId="72457A52" w14:textId="77777777" w:rsidR="0023701E" w:rsidRDefault="0023701E" w:rsidP="009A597D">
      <w:pPr>
        <w:widowControl/>
        <w:pBdr>
          <w:bottom w:val="single" w:sz="12" w:space="31" w:color="auto"/>
        </w:pBdr>
        <w:rPr>
          <w:snapToGrid/>
          <w:color w:val="1A1A1A"/>
          <w:szCs w:val="24"/>
        </w:rPr>
      </w:pPr>
    </w:p>
    <w:p w14:paraId="2AFFEB64" w14:textId="77777777" w:rsidR="00627887" w:rsidRDefault="00FE795B" w:rsidP="009A597D">
      <w:pPr>
        <w:widowControl/>
        <w:pBdr>
          <w:bottom w:val="single" w:sz="12" w:space="31" w:color="auto"/>
        </w:pBdr>
        <w:rPr>
          <w:snapToGrid/>
          <w:color w:val="1A1A1A"/>
          <w:szCs w:val="24"/>
        </w:rPr>
      </w:pPr>
      <w:r w:rsidRPr="00545244">
        <w:rPr>
          <w:snapToGrid/>
          <w:color w:val="1A1A1A"/>
          <w:szCs w:val="24"/>
        </w:rPr>
        <w:t xml:space="preserve">García, Brígida and Orlandina De Oliveira. 2011. "Family Changes and Public Policies in Latin America." </w:t>
      </w:r>
      <w:r w:rsidRPr="00545244">
        <w:rPr>
          <w:i/>
          <w:iCs/>
          <w:snapToGrid/>
          <w:color w:val="1A1A1A"/>
          <w:szCs w:val="24"/>
        </w:rPr>
        <w:t>Annual Review of Sociology 37</w:t>
      </w:r>
      <w:r w:rsidRPr="00545244">
        <w:rPr>
          <w:snapToGrid/>
          <w:color w:val="1A1A1A"/>
          <w:szCs w:val="24"/>
        </w:rPr>
        <w:t>: 593-611.</w:t>
      </w:r>
    </w:p>
    <w:p w14:paraId="7E1BD3DB" w14:textId="77777777" w:rsidR="000323B5" w:rsidRDefault="000323B5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134DAD26" w14:textId="77777777" w:rsidR="00627887" w:rsidRDefault="00FA1EDF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Gornick, Janet C., Marcia K. Meyers, and Katherin E. Ross. 1997. “Supporting the Employment of Mothers: Policy Variation Across Fourteen Welfare States.” </w:t>
      </w:r>
      <w:r w:rsidRPr="006E1FC6">
        <w:rPr>
          <w:i/>
          <w:szCs w:val="24"/>
        </w:rPr>
        <w:t>Journal of European Social Policy</w:t>
      </w:r>
      <w:r w:rsidRPr="006E1FC6">
        <w:rPr>
          <w:szCs w:val="24"/>
        </w:rPr>
        <w:t xml:space="preserve"> 7</w:t>
      </w:r>
      <w:r w:rsidR="00DE12F3">
        <w:rPr>
          <w:szCs w:val="24"/>
        </w:rPr>
        <w:t xml:space="preserve"> (</w:t>
      </w:r>
      <w:r w:rsidRPr="006E1FC6">
        <w:rPr>
          <w:szCs w:val="24"/>
        </w:rPr>
        <w:t>1</w:t>
      </w:r>
      <w:r w:rsidR="00DE12F3">
        <w:rPr>
          <w:szCs w:val="24"/>
        </w:rPr>
        <w:t>)</w:t>
      </w:r>
      <w:r w:rsidRPr="006E1FC6">
        <w:rPr>
          <w:szCs w:val="24"/>
        </w:rPr>
        <w:t>: 45-70.</w:t>
      </w:r>
    </w:p>
    <w:p w14:paraId="42C17C11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3D83C73A" w14:textId="77FA6413" w:rsidR="00627887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Guthrie, Douglas and Louise Marie Roth. 1999. “The State, Courts, and Maternity Policies in U.S. Organizations: Specifying Institutional Mechanisms.” </w:t>
      </w:r>
      <w:r w:rsidRPr="006E1FC6">
        <w:rPr>
          <w:i/>
          <w:szCs w:val="24"/>
        </w:rPr>
        <w:t>American Sociological Review</w:t>
      </w:r>
      <w:r w:rsidR="00DE12F3">
        <w:rPr>
          <w:szCs w:val="24"/>
        </w:rPr>
        <w:t xml:space="preserve"> 64</w:t>
      </w:r>
      <w:r w:rsidRPr="006E1FC6">
        <w:rPr>
          <w:szCs w:val="24"/>
        </w:rPr>
        <w:t>(</w:t>
      </w:r>
      <w:r w:rsidR="00DE12F3">
        <w:rPr>
          <w:szCs w:val="24"/>
        </w:rPr>
        <w:t>1</w:t>
      </w:r>
      <w:r w:rsidRPr="006E1FC6">
        <w:rPr>
          <w:szCs w:val="24"/>
        </w:rPr>
        <w:t>): 41-63.</w:t>
      </w:r>
    </w:p>
    <w:p w14:paraId="32C1AA40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75BD9005" w14:textId="77777777" w:rsidR="00627887" w:rsidRDefault="00FA1EDF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Hays, Sharon. 2003. </w:t>
      </w:r>
      <w:r w:rsidRPr="006E1FC6">
        <w:rPr>
          <w:i/>
          <w:szCs w:val="24"/>
        </w:rPr>
        <w:t>Flat Broke with Children: Women in the Age of Welfare Reform.</w:t>
      </w:r>
      <w:r w:rsidRPr="006E1FC6">
        <w:rPr>
          <w:szCs w:val="24"/>
        </w:rPr>
        <w:t xml:space="preserve"> New </w:t>
      </w:r>
      <w:r w:rsidR="00DE12F3">
        <w:rPr>
          <w:szCs w:val="24"/>
        </w:rPr>
        <w:t xml:space="preserve">York: Oxford University Press. </w:t>
      </w:r>
      <w:r w:rsidRPr="006E1FC6">
        <w:rPr>
          <w:szCs w:val="24"/>
        </w:rPr>
        <w:t>Ch. 1-3, 7.</w:t>
      </w:r>
    </w:p>
    <w:p w14:paraId="4AF80C80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3AE3677A" w14:textId="77777777" w:rsidR="00627887" w:rsidRDefault="00B85FD9" w:rsidP="009A597D">
      <w:pPr>
        <w:widowControl/>
        <w:pBdr>
          <w:bottom w:val="single" w:sz="12" w:space="31" w:color="auto"/>
        </w:pBdr>
        <w:rPr>
          <w:szCs w:val="24"/>
        </w:rPr>
      </w:pPr>
      <w:r w:rsidRPr="006E1FC6">
        <w:rPr>
          <w:szCs w:val="24"/>
        </w:rPr>
        <w:t xml:space="preserve">Hofferth, Sandra, Deborah Phillips, and Natasha Cabrera. 2001. “Public Policy and Family and Child Well-being.” Pp. 384-408 in </w:t>
      </w:r>
      <w:r w:rsidRPr="006E1FC6">
        <w:rPr>
          <w:i/>
          <w:iCs/>
          <w:szCs w:val="24"/>
        </w:rPr>
        <w:t>The Well-Being of Children and Families</w:t>
      </w:r>
      <w:r w:rsidR="00DE12F3">
        <w:rPr>
          <w:szCs w:val="24"/>
        </w:rPr>
        <w:t xml:space="preserve">. Arland Thorton (Ed). </w:t>
      </w:r>
      <w:r w:rsidRPr="006E1FC6">
        <w:rPr>
          <w:szCs w:val="24"/>
        </w:rPr>
        <w:t>Ann Arbor: University of Michigan Press.</w:t>
      </w:r>
    </w:p>
    <w:p w14:paraId="0C41B85D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</w:rPr>
      </w:pPr>
    </w:p>
    <w:p w14:paraId="408ED714" w14:textId="77777777" w:rsidR="00627887" w:rsidRDefault="00FA1EDF" w:rsidP="009A597D">
      <w:pPr>
        <w:widowControl/>
        <w:pBdr>
          <w:bottom w:val="single" w:sz="12" w:space="31" w:color="auto"/>
        </w:pBdr>
        <w:rPr>
          <w:szCs w:val="24"/>
          <w:lang w:val="en"/>
        </w:rPr>
      </w:pPr>
      <w:r w:rsidRPr="006E1FC6">
        <w:rPr>
          <w:szCs w:val="24"/>
          <w:lang w:val="en"/>
        </w:rPr>
        <w:t xml:space="preserve">Misra, Joya, Stephanie Moller, and Michelle J. Budig. 2007. “Work-Family Policies and Poverty for Partnered and Single Women in Europe and North America.” </w:t>
      </w:r>
      <w:r w:rsidRPr="006E1FC6">
        <w:rPr>
          <w:i/>
          <w:szCs w:val="24"/>
          <w:lang w:val="en"/>
        </w:rPr>
        <w:t>Gender &amp; Society</w:t>
      </w:r>
      <w:r w:rsidRPr="006E1FC6">
        <w:rPr>
          <w:szCs w:val="24"/>
          <w:lang w:val="en"/>
        </w:rPr>
        <w:t xml:space="preserve"> 21</w:t>
      </w:r>
      <w:r w:rsidR="00FD41AB">
        <w:rPr>
          <w:szCs w:val="24"/>
          <w:lang w:val="en"/>
        </w:rPr>
        <w:t>(</w:t>
      </w:r>
      <w:r w:rsidRPr="006E1FC6">
        <w:rPr>
          <w:szCs w:val="24"/>
          <w:lang w:val="en"/>
        </w:rPr>
        <w:t>6</w:t>
      </w:r>
      <w:r w:rsidR="00FD41AB">
        <w:rPr>
          <w:szCs w:val="24"/>
          <w:lang w:val="en"/>
        </w:rPr>
        <w:t>)</w:t>
      </w:r>
      <w:r w:rsidRPr="006E1FC6">
        <w:rPr>
          <w:szCs w:val="24"/>
          <w:lang w:val="en"/>
        </w:rPr>
        <w:t>: 804-827.</w:t>
      </w:r>
    </w:p>
    <w:p w14:paraId="58D916BF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  <w:lang w:val="en"/>
        </w:rPr>
      </w:pPr>
    </w:p>
    <w:p w14:paraId="43C5495E" w14:textId="77777777" w:rsidR="00627887" w:rsidRDefault="00FA1EDF" w:rsidP="009A597D">
      <w:pPr>
        <w:widowControl/>
        <w:pBdr>
          <w:bottom w:val="single" w:sz="12" w:space="31" w:color="auto"/>
        </w:pBdr>
        <w:rPr>
          <w:szCs w:val="24"/>
          <w:lang w:val="en"/>
        </w:rPr>
      </w:pPr>
      <w:r w:rsidRPr="006E1FC6">
        <w:rPr>
          <w:szCs w:val="24"/>
          <w:lang w:val="en"/>
        </w:rPr>
        <w:t xml:space="preserve">Orloff, Ann Shola. 1993. “Gender and the Social Rights of Citizenship: The Comparative Analysis of Gender Relations and Welfare States.” </w:t>
      </w:r>
      <w:r w:rsidRPr="006E1FC6">
        <w:rPr>
          <w:i/>
          <w:szCs w:val="24"/>
          <w:lang w:val="en"/>
        </w:rPr>
        <w:t>American Sociological Review</w:t>
      </w:r>
      <w:r w:rsidRPr="006E1FC6">
        <w:rPr>
          <w:szCs w:val="24"/>
          <w:lang w:val="en"/>
        </w:rPr>
        <w:t xml:space="preserve"> 58</w:t>
      </w:r>
      <w:r w:rsidR="00FD41AB">
        <w:rPr>
          <w:szCs w:val="24"/>
          <w:lang w:val="en"/>
        </w:rPr>
        <w:t>(</w:t>
      </w:r>
      <w:r w:rsidRPr="006E1FC6">
        <w:rPr>
          <w:szCs w:val="24"/>
          <w:lang w:val="en"/>
        </w:rPr>
        <w:t>3</w:t>
      </w:r>
      <w:r w:rsidR="00FD41AB">
        <w:rPr>
          <w:szCs w:val="24"/>
          <w:lang w:val="en"/>
        </w:rPr>
        <w:t>)</w:t>
      </w:r>
      <w:r w:rsidRPr="006E1FC6">
        <w:rPr>
          <w:szCs w:val="24"/>
          <w:lang w:val="en"/>
        </w:rPr>
        <w:t>: 303-328.</w:t>
      </w:r>
    </w:p>
    <w:p w14:paraId="47971BB4" w14:textId="77777777" w:rsidR="00627887" w:rsidRDefault="00627887" w:rsidP="009A597D">
      <w:pPr>
        <w:widowControl/>
        <w:pBdr>
          <w:bottom w:val="single" w:sz="12" w:space="31" w:color="auto"/>
        </w:pBdr>
        <w:rPr>
          <w:szCs w:val="24"/>
          <w:lang w:val="en"/>
        </w:rPr>
      </w:pPr>
    </w:p>
    <w:p w14:paraId="4553E7E8" w14:textId="77777777" w:rsidR="0023701E" w:rsidRDefault="00FA1EDF" w:rsidP="00F55179">
      <w:pPr>
        <w:widowControl/>
        <w:pBdr>
          <w:bottom w:val="single" w:sz="12" w:space="31" w:color="auto"/>
        </w:pBdr>
        <w:rPr>
          <w:szCs w:val="24"/>
          <w:lang w:val="en"/>
        </w:rPr>
      </w:pPr>
      <w:r w:rsidRPr="006E1FC6">
        <w:rPr>
          <w:szCs w:val="24"/>
          <w:lang w:val="en"/>
        </w:rPr>
        <w:t xml:space="preserve">Orloff, Ann Shola. 1996. “Gender in the Welfare State.” </w:t>
      </w:r>
      <w:r w:rsidRPr="006E1FC6">
        <w:rPr>
          <w:i/>
          <w:szCs w:val="24"/>
          <w:lang w:val="en"/>
        </w:rPr>
        <w:t>Annual Review of Sociology</w:t>
      </w:r>
      <w:r w:rsidRPr="006E1FC6">
        <w:rPr>
          <w:szCs w:val="24"/>
          <w:lang w:val="en"/>
        </w:rPr>
        <w:t xml:space="preserve"> 22: 57-78.</w:t>
      </w:r>
    </w:p>
    <w:p w14:paraId="2C9CD9A5" w14:textId="77777777" w:rsidR="0023701E" w:rsidRDefault="0023701E" w:rsidP="00F55179">
      <w:pPr>
        <w:widowControl/>
        <w:pBdr>
          <w:bottom w:val="single" w:sz="12" w:space="31" w:color="auto"/>
        </w:pBdr>
        <w:rPr>
          <w:szCs w:val="24"/>
          <w:lang w:val="en"/>
        </w:rPr>
      </w:pPr>
    </w:p>
    <w:p w14:paraId="204F5DB4" w14:textId="5FACF2DB" w:rsidR="0023701E" w:rsidRPr="006E1FC6" w:rsidRDefault="0023701E" w:rsidP="0023701E">
      <w:pPr>
        <w:widowControl/>
        <w:pBdr>
          <w:bottom w:val="single" w:sz="12" w:space="31" w:color="auto"/>
        </w:pBdr>
        <w:rPr>
          <w:szCs w:val="24"/>
        </w:rPr>
      </w:pPr>
      <w:r w:rsidRPr="00404FEB">
        <w:t xml:space="preserve">Reich, Jennifer. 2005. </w:t>
      </w:r>
      <w:r w:rsidRPr="00404FEB">
        <w:rPr>
          <w:rFonts w:eastAsia="Calibri"/>
          <w:i/>
        </w:rPr>
        <w:t xml:space="preserve">Fixing Families: Parents, Power, and the Child Welfare System. </w:t>
      </w:r>
      <w:r w:rsidRPr="00404FEB">
        <w:t xml:space="preserve">New York: Routledge. </w:t>
      </w:r>
      <w:r w:rsidR="000323B5">
        <w:t>Ch. 1, 4-9.</w:t>
      </w:r>
    </w:p>
    <w:sectPr w:rsidR="0023701E" w:rsidRPr="006E1FC6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D439" w14:textId="77777777" w:rsidR="00885767" w:rsidRDefault="00885767">
      <w:r>
        <w:separator/>
      </w:r>
    </w:p>
  </w:endnote>
  <w:endnote w:type="continuationSeparator" w:id="0">
    <w:p w14:paraId="24A72F1B" w14:textId="77777777" w:rsidR="00885767" w:rsidRDefault="008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27E5" w14:textId="77777777" w:rsidR="00C41191" w:rsidRDefault="00C41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B925B93" w14:textId="77777777" w:rsidR="00C41191" w:rsidRDefault="00C41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9D10" w14:textId="77777777" w:rsidR="00C41191" w:rsidRDefault="00C41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DE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FE658C2" w14:textId="77777777" w:rsidR="00C41191" w:rsidRDefault="00C41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8879" w14:textId="77777777" w:rsidR="00885767" w:rsidRDefault="00885767">
      <w:r>
        <w:separator/>
      </w:r>
    </w:p>
  </w:footnote>
  <w:footnote w:type="continuationSeparator" w:id="0">
    <w:p w14:paraId="5086AB98" w14:textId="77777777" w:rsidR="00885767" w:rsidRDefault="0088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1C9"/>
    <w:multiLevelType w:val="multilevel"/>
    <w:tmpl w:val="3342E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C3C78"/>
    <w:multiLevelType w:val="multilevel"/>
    <w:tmpl w:val="1ADCD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021B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C66A7D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491CB9"/>
    <w:multiLevelType w:val="multilevel"/>
    <w:tmpl w:val="15F00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D1243"/>
    <w:multiLevelType w:val="multilevel"/>
    <w:tmpl w:val="84902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81026"/>
    <w:multiLevelType w:val="multilevel"/>
    <w:tmpl w:val="5FF2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D5DB5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AA2B5A"/>
    <w:multiLevelType w:val="hybridMultilevel"/>
    <w:tmpl w:val="AA46F514"/>
    <w:lvl w:ilvl="0" w:tplc="A9DE2F0E">
      <w:start w:val="199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9B02E7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76764F"/>
    <w:multiLevelType w:val="multilevel"/>
    <w:tmpl w:val="2B26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D31D5"/>
    <w:multiLevelType w:val="multilevel"/>
    <w:tmpl w:val="CED8E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B4"/>
    <w:rsid w:val="00007C42"/>
    <w:rsid w:val="00016901"/>
    <w:rsid w:val="00017476"/>
    <w:rsid w:val="000323B5"/>
    <w:rsid w:val="000341A0"/>
    <w:rsid w:val="00054732"/>
    <w:rsid w:val="000573A2"/>
    <w:rsid w:val="00066A44"/>
    <w:rsid w:val="00076866"/>
    <w:rsid w:val="000A44C7"/>
    <w:rsid w:val="000C6B42"/>
    <w:rsid w:val="000D29F2"/>
    <w:rsid w:val="000E4892"/>
    <w:rsid w:val="0010547B"/>
    <w:rsid w:val="001141F1"/>
    <w:rsid w:val="00116B5C"/>
    <w:rsid w:val="00124735"/>
    <w:rsid w:val="00151457"/>
    <w:rsid w:val="001756EB"/>
    <w:rsid w:val="0018119F"/>
    <w:rsid w:val="00185F15"/>
    <w:rsid w:val="001B415A"/>
    <w:rsid w:val="001B4A68"/>
    <w:rsid w:val="001D2B8D"/>
    <w:rsid w:val="00206103"/>
    <w:rsid w:val="0023701E"/>
    <w:rsid w:val="002572A6"/>
    <w:rsid w:val="00277B7C"/>
    <w:rsid w:val="002A7934"/>
    <w:rsid w:val="002D53E1"/>
    <w:rsid w:val="002D6E3E"/>
    <w:rsid w:val="003220E5"/>
    <w:rsid w:val="00335289"/>
    <w:rsid w:val="0037265F"/>
    <w:rsid w:val="00373F63"/>
    <w:rsid w:val="003832C2"/>
    <w:rsid w:val="003C2F76"/>
    <w:rsid w:val="003D6CB2"/>
    <w:rsid w:val="003E10C1"/>
    <w:rsid w:val="0040537E"/>
    <w:rsid w:val="00416CEE"/>
    <w:rsid w:val="00453568"/>
    <w:rsid w:val="00455DE0"/>
    <w:rsid w:val="00456EBD"/>
    <w:rsid w:val="00464908"/>
    <w:rsid w:val="004720CF"/>
    <w:rsid w:val="00475C9A"/>
    <w:rsid w:val="004771CA"/>
    <w:rsid w:val="00480338"/>
    <w:rsid w:val="004A3678"/>
    <w:rsid w:val="004B66D0"/>
    <w:rsid w:val="004C4578"/>
    <w:rsid w:val="004E5F4D"/>
    <w:rsid w:val="0050493B"/>
    <w:rsid w:val="0052063C"/>
    <w:rsid w:val="005224EA"/>
    <w:rsid w:val="005233F0"/>
    <w:rsid w:val="00526FDC"/>
    <w:rsid w:val="00527665"/>
    <w:rsid w:val="0053134D"/>
    <w:rsid w:val="0054564D"/>
    <w:rsid w:val="005461E3"/>
    <w:rsid w:val="005636C9"/>
    <w:rsid w:val="00584644"/>
    <w:rsid w:val="005D5B81"/>
    <w:rsid w:val="005E2AAD"/>
    <w:rsid w:val="00611366"/>
    <w:rsid w:val="006122B8"/>
    <w:rsid w:val="00612594"/>
    <w:rsid w:val="00621F7E"/>
    <w:rsid w:val="00627887"/>
    <w:rsid w:val="0063458E"/>
    <w:rsid w:val="006371AD"/>
    <w:rsid w:val="00641CC3"/>
    <w:rsid w:val="00652FEF"/>
    <w:rsid w:val="00693105"/>
    <w:rsid w:val="006953EF"/>
    <w:rsid w:val="006B5122"/>
    <w:rsid w:val="006B7DEE"/>
    <w:rsid w:val="006E1FC6"/>
    <w:rsid w:val="006E3435"/>
    <w:rsid w:val="00734462"/>
    <w:rsid w:val="007400D3"/>
    <w:rsid w:val="00747E48"/>
    <w:rsid w:val="00752C30"/>
    <w:rsid w:val="00766627"/>
    <w:rsid w:val="007937DA"/>
    <w:rsid w:val="007937F1"/>
    <w:rsid w:val="00795B9C"/>
    <w:rsid w:val="00796097"/>
    <w:rsid w:val="007A1DA6"/>
    <w:rsid w:val="007B3633"/>
    <w:rsid w:val="007C132F"/>
    <w:rsid w:val="00831348"/>
    <w:rsid w:val="00835386"/>
    <w:rsid w:val="00851660"/>
    <w:rsid w:val="00862E9F"/>
    <w:rsid w:val="00885767"/>
    <w:rsid w:val="008A5AEC"/>
    <w:rsid w:val="008B1F13"/>
    <w:rsid w:val="008C2DE8"/>
    <w:rsid w:val="008C575F"/>
    <w:rsid w:val="008C787F"/>
    <w:rsid w:val="008F2527"/>
    <w:rsid w:val="00906C0A"/>
    <w:rsid w:val="00906FD7"/>
    <w:rsid w:val="0091179F"/>
    <w:rsid w:val="00926C34"/>
    <w:rsid w:val="009367E3"/>
    <w:rsid w:val="00943E56"/>
    <w:rsid w:val="00950F57"/>
    <w:rsid w:val="009838FF"/>
    <w:rsid w:val="0098422D"/>
    <w:rsid w:val="009A597D"/>
    <w:rsid w:val="009A648F"/>
    <w:rsid w:val="009D53D6"/>
    <w:rsid w:val="009D6EB4"/>
    <w:rsid w:val="009E4277"/>
    <w:rsid w:val="009F146E"/>
    <w:rsid w:val="009F4ED4"/>
    <w:rsid w:val="009F748C"/>
    <w:rsid w:val="00A03883"/>
    <w:rsid w:val="00A22310"/>
    <w:rsid w:val="00A25B36"/>
    <w:rsid w:val="00A35986"/>
    <w:rsid w:val="00A6797E"/>
    <w:rsid w:val="00A90867"/>
    <w:rsid w:val="00AA1909"/>
    <w:rsid w:val="00AF10CD"/>
    <w:rsid w:val="00B54249"/>
    <w:rsid w:val="00B85FD9"/>
    <w:rsid w:val="00B86C4C"/>
    <w:rsid w:val="00B934AA"/>
    <w:rsid w:val="00BF40D0"/>
    <w:rsid w:val="00C249F0"/>
    <w:rsid w:val="00C267A7"/>
    <w:rsid w:val="00C41191"/>
    <w:rsid w:val="00C9463B"/>
    <w:rsid w:val="00CB6D4E"/>
    <w:rsid w:val="00CF78EF"/>
    <w:rsid w:val="00D0027A"/>
    <w:rsid w:val="00D05A15"/>
    <w:rsid w:val="00D37B69"/>
    <w:rsid w:val="00D423B4"/>
    <w:rsid w:val="00D4731E"/>
    <w:rsid w:val="00D90B37"/>
    <w:rsid w:val="00DA7010"/>
    <w:rsid w:val="00DC2CDB"/>
    <w:rsid w:val="00DD6FD7"/>
    <w:rsid w:val="00DE12F3"/>
    <w:rsid w:val="00DF5158"/>
    <w:rsid w:val="00E52818"/>
    <w:rsid w:val="00E93236"/>
    <w:rsid w:val="00EB3370"/>
    <w:rsid w:val="00EC4CC5"/>
    <w:rsid w:val="00F16DB4"/>
    <w:rsid w:val="00F205A3"/>
    <w:rsid w:val="00F2209C"/>
    <w:rsid w:val="00F42473"/>
    <w:rsid w:val="00F47FBC"/>
    <w:rsid w:val="00F55179"/>
    <w:rsid w:val="00F71C91"/>
    <w:rsid w:val="00F741D7"/>
    <w:rsid w:val="00F7678C"/>
    <w:rsid w:val="00FA1EDF"/>
    <w:rsid w:val="00FA6944"/>
    <w:rsid w:val="00FC1A10"/>
    <w:rsid w:val="00FD41AB"/>
    <w:rsid w:val="00FE795B"/>
    <w:rsid w:val="00FF676C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E50C7"/>
  <w15:chartTrackingRefBased/>
  <w15:docId w15:val="{43E39374-1188-491C-A0BF-EEC1D6B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4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b/>
      <w:kern w:val="36"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napToGrid/>
      <w:color w:val="666666"/>
      <w:szCs w:val="24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i/>
      <w:iCs/>
    </w:rPr>
  </w:style>
  <w:style w:type="character" w:styleId="Hyperlink">
    <w:name w:val="Hyperlink"/>
    <w:basedOn w:val="DefaultParagraphFont"/>
    <w:rPr>
      <w:color w:val="006699"/>
      <w:u w:val="single"/>
    </w:rPr>
  </w:style>
  <w:style w:type="character" w:customStyle="1" w:styleId="searchresulttitle1">
    <w:name w:val="searchresulttitle1"/>
    <w:basedOn w:val="DefaultParagraphFont"/>
    <w:rPr>
      <w:b/>
      <w:bCs/>
      <w:color w:val="000000"/>
    </w:rPr>
  </w:style>
  <w:style w:type="character" w:customStyle="1" w:styleId="searchresultauthor1">
    <w:name w:val="searchresultauthor1"/>
    <w:basedOn w:val="DefaultParagraphFont"/>
    <w:rPr>
      <w:i/>
      <w:iCs/>
    </w:rPr>
  </w:style>
  <w:style w:type="character" w:customStyle="1" w:styleId="searchresultjournal1">
    <w:name w:val="searchresultjournal1"/>
    <w:basedOn w:val="DefaultParagraphFont"/>
    <w:rPr>
      <w:color w:val="006699"/>
    </w:rPr>
  </w:style>
  <w:style w:type="character" w:customStyle="1" w:styleId="searchresultcitation1">
    <w:name w:val="searchresultcitation1"/>
    <w:basedOn w:val="DefaultParagraphFont"/>
    <w:rPr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DefaultParagraphFont"/>
  </w:style>
  <w:style w:type="character" w:customStyle="1" w:styleId="authors">
    <w:name w:val="authors"/>
    <w:basedOn w:val="DefaultParagraphFont"/>
  </w:style>
  <w:style w:type="character" w:customStyle="1" w:styleId="apple-converted-space">
    <w:name w:val="apple-converted-space"/>
    <w:basedOn w:val="DefaultParagraphFont"/>
    <w:rsid w:val="007937DA"/>
  </w:style>
  <w:style w:type="character" w:styleId="Emphasis">
    <w:name w:val="Emphasis"/>
    <w:basedOn w:val="DefaultParagraphFont"/>
    <w:uiPriority w:val="20"/>
    <w:qFormat/>
    <w:rsid w:val="00A908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1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9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91"/>
    <w:rPr>
      <w:b/>
      <w:bCs/>
      <w:snapToGrid w:val="0"/>
    </w:rPr>
  </w:style>
  <w:style w:type="paragraph" w:styleId="Revision">
    <w:name w:val="Revision"/>
    <w:hidden/>
    <w:uiPriority w:val="99"/>
    <w:semiHidden/>
    <w:rsid w:val="00C41191"/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0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7B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D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0022-4537.2004.00380.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F075-F9B0-4A7D-898A-B2BD717D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3074</Words>
  <Characters>17897</Characters>
  <Application>Microsoft Office Word</Application>
  <DocSecurity>4</DocSecurity>
  <Lines>325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Bem, Sandra Lipsitz</vt:lpstr>
    </vt:vector>
  </TitlesOfParts>
  <Company>Dell Computer Corporation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Bem, Sandra Lipsitz</dc:title>
  <dc:subject/>
  <dc:creator>Mary Nell Trautner</dc:creator>
  <cp:keywords/>
  <cp:lastModifiedBy>Fareio, Raquel Leal - (pinar)</cp:lastModifiedBy>
  <cp:revision>2</cp:revision>
  <cp:lastPrinted>2005-10-03T20:33:00Z</cp:lastPrinted>
  <dcterms:created xsi:type="dcterms:W3CDTF">2019-08-16T18:17:00Z</dcterms:created>
  <dcterms:modified xsi:type="dcterms:W3CDTF">2019-08-16T18:17:00Z</dcterms:modified>
</cp:coreProperties>
</file>