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First table is for your name, second table is contact info, third table is the main part of the resume"/>
      </w:tblPr>
      <w:tblGrid>
        <w:gridCol w:w="9360"/>
      </w:tblGrid>
      <w:tr w:rsidR="00384F21" w:rsidRPr="00384F21" w14:paraId="40B427FF" w14:textId="77777777" w:rsidTr="00D22188">
        <w:tc>
          <w:tcPr>
            <w:tcW w:w="9360" w:type="dxa"/>
          </w:tcPr>
          <w:p w14:paraId="0CC37034" w14:textId="77777777" w:rsidR="00384F21" w:rsidRPr="00384F21" w:rsidRDefault="006A08B9" w:rsidP="004F3B15">
            <w:pPr>
              <w:pStyle w:val="Title"/>
            </w:pPr>
            <w:r>
              <w:t>Beksahn Allan Jang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First table is for your name, second table is contact info, third table is the main part of the resume"/>
      </w:tblPr>
      <w:tblGrid>
        <w:gridCol w:w="4680"/>
        <w:gridCol w:w="4680"/>
      </w:tblGrid>
      <w:tr w:rsidR="00910CBB" w14:paraId="171EE2EF" w14:textId="77777777" w:rsidTr="00D22188">
        <w:trPr>
          <w:trHeight w:val="598"/>
        </w:trPr>
        <w:tc>
          <w:tcPr>
            <w:tcW w:w="4680" w:type="dxa"/>
          </w:tcPr>
          <w:p w14:paraId="5A6F48D0" w14:textId="77777777" w:rsidR="00910CBB" w:rsidRPr="00F14524" w:rsidRDefault="000E2868" w:rsidP="00F14524">
            <w:pPr>
              <w:pStyle w:val="ContactInfo"/>
            </w:pPr>
            <w:r>
              <w:t>520-621-3531</w:t>
            </w:r>
          </w:p>
          <w:p w14:paraId="7A4931F8" w14:textId="77777777" w:rsidR="00910CBB" w:rsidRDefault="0068074D" w:rsidP="00F14524">
            <w:pPr>
              <w:pStyle w:val="ContactInfo"/>
            </w:pPr>
            <w:r>
              <w:t xml:space="preserve">School of Sociology, </w:t>
            </w:r>
          </w:p>
          <w:p w14:paraId="650EF233" w14:textId="77777777" w:rsidR="0068074D" w:rsidRDefault="0068074D" w:rsidP="00F14524">
            <w:pPr>
              <w:pStyle w:val="ContactInfo"/>
            </w:pPr>
            <w:r>
              <w:t>University of Arizona,</w:t>
            </w:r>
          </w:p>
          <w:p w14:paraId="096E7927" w14:textId="77777777" w:rsidR="0068074D" w:rsidRDefault="0068074D" w:rsidP="00F14524">
            <w:pPr>
              <w:pStyle w:val="ContactInfo"/>
            </w:pPr>
            <w:r>
              <w:t>Tucson, AZ 85719</w:t>
            </w:r>
          </w:p>
        </w:tc>
        <w:tc>
          <w:tcPr>
            <w:tcW w:w="4680" w:type="dxa"/>
          </w:tcPr>
          <w:p w14:paraId="6E2A92D9" w14:textId="77777777" w:rsidR="00910CBB" w:rsidRPr="00F14524" w:rsidRDefault="003B0FFE" w:rsidP="00F14524">
            <w:pPr>
              <w:pStyle w:val="ContactInfoRight"/>
            </w:pPr>
            <w:hyperlink r:id="rId7" w:history="1">
              <w:r w:rsidR="006A08B9" w:rsidRPr="00912EAD">
                <w:rPr>
                  <w:rStyle w:val="Hyperlink"/>
                </w:rPr>
                <w:t>beksahnjang@email.arizona.edu</w:t>
              </w:r>
            </w:hyperlink>
          </w:p>
          <w:p w14:paraId="72508C2F" w14:textId="77777777" w:rsidR="00910CBB" w:rsidRDefault="00910CBB" w:rsidP="00F14524">
            <w:pPr>
              <w:pStyle w:val="ContactInfoRight"/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First table is for your name, second table is contact info, third table is the main part of the resume"/>
      </w:tblPr>
      <w:tblGrid>
        <w:gridCol w:w="2033"/>
        <w:gridCol w:w="7327"/>
      </w:tblGrid>
      <w:tr w:rsidR="001E5C69" w14:paraId="168349B6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16F4A80B" w14:textId="77777777" w:rsidR="001E5C69" w:rsidRPr="00024E30" w:rsidRDefault="006A08B9" w:rsidP="002B7E4E">
            <w:pPr>
              <w:pStyle w:val="Heading1"/>
            </w:pPr>
            <w:r>
              <w:t>Education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2DF70D5" w14:textId="4EA1E592" w:rsidR="00384F21" w:rsidRDefault="006D6C31" w:rsidP="006E1E22">
            <w:r>
              <w:t>202</w:t>
            </w:r>
            <w:r w:rsidR="002C304E">
              <w:t>1</w:t>
            </w:r>
            <w:bookmarkStart w:id="0" w:name="_GoBack"/>
            <w:bookmarkEnd w:id="0"/>
            <w:r>
              <w:t xml:space="preserve"> (expected). Ph.D. Sociology, </w:t>
            </w:r>
            <w:r w:rsidRPr="006D6C31">
              <w:rPr>
                <w:b/>
              </w:rPr>
              <w:t>University of Arizona</w:t>
            </w:r>
            <w:r>
              <w:t>.</w:t>
            </w:r>
          </w:p>
          <w:p w14:paraId="10F8761F" w14:textId="77777777" w:rsidR="006D6C31" w:rsidRPr="006D6C31" w:rsidRDefault="006D6C31" w:rsidP="006D6C31">
            <w:pPr>
              <w:rPr>
                <w:i/>
              </w:rPr>
            </w:pPr>
            <w:r>
              <w:t xml:space="preserve">     </w:t>
            </w:r>
            <w:r w:rsidR="00BD7AC5">
              <w:t xml:space="preserve">  </w:t>
            </w:r>
            <w:r>
              <w:t xml:space="preserve">Dissertation: </w:t>
            </w:r>
            <w:r w:rsidRPr="006D6C31">
              <w:rPr>
                <w:i/>
              </w:rPr>
              <w:t xml:space="preserve">“Don’t Stir the Melting Pot”: Political Participation of Asian </w:t>
            </w:r>
          </w:p>
          <w:p w14:paraId="26D83577" w14:textId="77777777" w:rsidR="006D6C31" w:rsidRPr="006D6C31" w:rsidRDefault="006D6C31" w:rsidP="006D6C31">
            <w:pPr>
              <w:rPr>
                <w:i/>
              </w:rPr>
            </w:pPr>
            <w:r w:rsidRPr="006D6C31">
              <w:rPr>
                <w:i/>
              </w:rPr>
              <w:t xml:space="preserve">    </w:t>
            </w:r>
            <w:r w:rsidR="00BD7AC5">
              <w:rPr>
                <w:i/>
              </w:rPr>
              <w:t xml:space="preserve">  </w:t>
            </w:r>
            <w:r w:rsidRPr="006D6C31">
              <w:rPr>
                <w:i/>
              </w:rPr>
              <w:t>Americans and the gap in voter turnout</w:t>
            </w:r>
          </w:p>
          <w:p w14:paraId="4F87E488" w14:textId="77777777" w:rsidR="006D6C31" w:rsidRDefault="00BD7AC5" w:rsidP="006D6C31">
            <w:pPr>
              <w:ind w:firstLine="204"/>
            </w:pPr>
            <w:r>
              <w:rPr>
                <w:i/>
              </w:rPr>
              <w:t xml:space="preserve">  </w:t>
            </w:r>
            <w:r w:rsidR="006D6C31" w:rsidRPr="006D6C31">
              <w:rPr>
                <w:i/>
              </w:rPr>
              <w:t>Committee</w:t>
            </w:r>
            <w:r w:rsidR="006D6C31">
              <w:t xml:space="preserve">: Joseph Galaskiewicz (chair), Ronald Breiger, Dan Martinez, </w:t>
            </w:r>
          </w:p>
          <w:p w14:paraId="2B570821" w14:textId="77777777" w:rsidR="006D6C31" w:rsidRDefault="00BD7AC5" w:rsidP="006D6C31">
            <w:pPr>
              <w:ind w:firstLine="204"/>
            </w:pPr>
            <w:r>
              <w:t xml:space="preserve">  </w:t>
            </w:r>
            <w:r w:rsidR="006D6C31">
              <w:t>Corey Abramson</w:t>
            </w:r>
          </w:p>
          <w:p w14:paraId="44DFA1D8" w14:textId="77777777" w:rsidR="006D6C31" w:rsidRDefault="006D6C31" w:rsidP="006D6C31">
            <w:pPr>
              <w:ind w:firstLine="204"/>
            </w:pPr>
          </w:p>
          <w:p w14:paraId="5250BCBA" w14:textId="77777777" w:rsidR="006D6C31" w:rsidRDefault="006D6C31" w:rsidP="006D6C31">
            <w:r>
              <w:t xml:space="preserve">2015. M.A. Sociology, </w:t>
            </w:r>
            <w:r w:rsidRPr="006D6C31">
              <w:rPr>
                <w:b/>
              </w:rPr>
              <w:t>University of Arizona</w:t>
            </w:r>
            <w:r>
              <w:t>.</w:t>
            </w:r>
          </w:p>
          <w:p w14:paraId="7E64FC90" w14:textId="77777777" w:rsidR="006D6C31" w:rsidRDefault="00BD7AC5" w:rsidP="006D6C31">
            <w:pPr>
              <w:ind w:firstLine="204"/>
            </w:pPr>
            <w:r>
              <w:t xml:space="preserve">  </w:t>
            </w:r>
            <w:r w:rsidR="006D6C31">
              <w:t xml:space="preserve">Title: “Artistic Commitment and Crossing Racial Boundaries in Informal Arts </w:t>
            </w:r>
          </w:p>
          <w:p w14:paraId="033A2E15" w14:textId="77777777" w:rsidR="006D6C31" w:rsidRDefault="00BD7AC5" w:rsidP="006D6C31">
            <w:pPr>
              <w:ind w:firstLine="204"/>
            </w:pPr>
            <w:r>
              <w:t xml:space="preserve">  </w:t>
            </w:r>
            <w:r w:rsidR="006D6C31">
              <w:t>Groups”</w:t>
            </w:r>
          </w:p>
          <w:p w14:paraId="6A068237" w14:textId="77777777" w:rsidR="006D6C31" w:rsidRDefault="006D6C31" w:rsidP="006D6C31">
            <w:pPr>
              <w:ind w:firstLine="204"/>
            </w:pPr>
          </w:p>
          <w:p w14:paraId="16BE66BB" w14:textId="77777777" w:rsidR="006D6C31" w:rsidRDefault="006D6C31" w:rsidP="006D6C31">
            <w:r>
              <w:t xml:space="preserve">2011. International Relations, </w:t>
            </w:r>
            <w:r w:rsidRPr="006D6C31">
              <w:rPr>
                <w:b/>
              </w:rPr>
              <w:t>Carleton College</w:t>
            </w:r>
            <w:r>
              <w:t>.</w:t>
            </w:r>
          </w:p>
          <w:p w14:paraId="2177C9E2" w14:textId="77777777" w:rsidR="00BD7AC5" w:rsidRDefault="00BD7AC5" w:rsidP="006D6C31">
            <w:pPr>
              <w:ind w:firstLine="204"/>
            </w:pPr>
            <w:r>
              <w:t xml:space="preserve">  </w:t>
            </w:r>
            <w:r w:rsidR="006D6C31">
              <w:t xml:space="preserve">Title: “The Process of Ideological Change: The Rise of Maoism in the </w:t>
            </w:r>
          </w:p>
          <w:p w14:paraId="0B88B48D" w14:textId="77777777" w:rsidR="006D6C31" w:rsidRPr="00617226" w:rsidRDefault="00BD7AC5" w:rsidP="00BD7AC5">
            <w:pPr>
              <w:ind w:firstLine="204"/>
            </w:pPr>
            <w:r>
              <w:t xml:space="preserve">  </w:t>
            </w:r>
            <w:r w:rsidR="006D6C31">
              <w:t>Chinese Communist Party”</w:t>
            </w:r>
          </w:p>
        </w:tc>
      </w:tr>
      <w:tr w:rsidR="00910CBB" w14:paraId="573D4D20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45AF7F58" w14:textId="77777777" w:rsidR="00910CBB" w:rsidRPr="002B7E4E" w:rsidRDefault="006A08B9" w:rsidP="002B7E4E">
            <w:pPr>
              <w:pStyle w:val="Heading1"/>
            </w:pPr>
            <w:r>
              <w:t>Research Interests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8B51D98" w14:textId="77777777" w:rsidR="00A9541B" w:rsidRPr="009F50CC" w:rsidRDefault="006D6C31" w:rsidP="00D13586">
            <w:r>
              <w:t>Race and ethnicity, Immigration, Political participation, Social networks, Culture</w:t>
            </w:r>
          </w:p>
        </w:tc>
      </w:tr>
      <w:tr w:rsidR="00910CBB" w14:paraId="2760CEAE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65C496AB" w14:textId="77777777" w:rsidR="00910CBB" w:rsidRPr="00024E30" w:rsidRDefault="006A08B9" w:rsidP="002B7E4E">
            <w:pPr>
              <w:pStyle w:val="Heading1"/>
            </w:pPr>
            <w:r>
              <w:t>Peer-reviewed Publications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1D51A5A" w14:textId="77777777" w:rsidR="00B656B9" w:rsidRPr="006D6C31" w:rsidRDefault="006D6C31" w:rsidP="006D6C3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i/>
              </w:rPr>
            </w:pPr>
            <w:r>
              <w:t xml:space="preserve">Davis, Andrew P. and </w:t>
            </w:r>
            <w:r w:rsidRPr="006D6C31">
              <w:rPr>
                <w:b/>
              </w:rPr>
              <w:t>Beksahn Jang</w:t>
            </w:r>
            <w:r>
              <w:t>. Forthcoming. “Civilian Targeting as</w:t>
            </w:r>
            <w:r w:rsidR="004F3B15">
              <w:t xml:space="preserve"> </w:t>
            </w:r>
            <w:r>
              <w:t xml:space="preserve">Interaction Ritual: Evidence from Insurgent Groups in Cross-National Perspective.” </w:t>
            </w:r>
            <w:r>
              <w:rPr>
                <w:i/>
              </w:rPr>
              <w:t>Comparative Sociology.</w:t>
            </w:r>
          </w:p>
        </w:tc>
      </w:tr>
      <w:tr w:rsidR="00910CBB" w14:paraId="3D31A71B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47E5B6D6" w14:textId="77777777" w:rsidR="00910CBB" w:rsidRPr="00024E30" w:rsidRDefault="006A08B9" w:rsidP="002B7E4E">
            <w:pPr>
              <w:pStyle w:val="Heading1"/>
            </w:pPr>
            <w:r>
              <w:t>Manuscripts under review and working papers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2A41079" w14:textId="77777777" w:rsidR="004F3B15" w:rsidRDefault="006D6C31" w:rsidP="006D6C31">
            <w:bookmarkStart w:id="1" w:name="_Hlk33185986"/>
            <w:r>
              <w:t xml:space="preserve">Jang, Beksahn, Kelsey E. Gonzalez, Liwen Zeng, Daniel E. Martinez. “The </w:t>
            </w:r>
          </w:p>
          <w:p w14:paraId="7B18DEE6" w14:textId="77777777" w:rsidR="004F3B15" w:rsidRDefault="00BD7AC5" w:rsidP="004F3B15">
            <w:pPr>
              <w:ind w:firstLine="204"/>
            </w:pPr>
            <w:r>
              <w:t xml:space="preserve">  </w:t>
            </w:r>
            <w:r w:rsidR="006D6C31">
              <w:t xml:space="preserve">Correlates of Panethnic Identification: Assessing Similarities and Differences </w:t>
            </w:r>
          </w:p>
          <w:p w14:paraId="042C21CF" w14:textId="43D2A44E" w:rsidR="00B656B9" w:rsidRDefault="00BD7AC5" w:rsidP="004F3B15">
            <w:pPr>
              <w:ind w:firstLine="204"/>
            </w:pPr>
            <w:r>
              <w:t xml:space="preserve">  </w:t>
            </w:r>
            <w:r w:rsidR="006D6C31">
              <w:t>Among Latinos and Asians in the United States.”</w:t>
            </w:r>
            <w:r w:rsidR="004F3B15">
              <w:t xml:space="preserve"> (</w:t>
            </w:r>
            <w:r w:rsidR="001F3A55">
              <w:t xml:space="preserve">under review at </w:t>
            </w:r>
            <w:r w:rsidR="00AB310C">
              <w:t>Sociological Forum</w:t>
            </w:r>
            <w:r w:rsidR="004F3B15">
              <w:t>)</w:t>
            </w:r>
          </w:p>
          <w:bookmarkEnd w:id="1"/>
          <w:p w14:paraId="2C19A63E" w14:textId="77777777" w:rsidR="006D6C31" w:rsidRDefault="006D6C31" w:rsidP="006D6C31"/>
          <w:p w14:paraId="762EE83B" w14:textId="77777777" w:rsidR="007566EC" w:rsidRDefault="007566EC" w:rsidP="006D6C31">
            <w:r>
              <w:t xml:space="preserve">Zeng, Liwen and Beksahn Jang. “Segmented Stereotypes: Latent Dimensions of </w:t>
            </w:r>
          </w:p>
          <w:p w14:paraId="218EB53B" w14:textId="004029C9" w:rsidR="006D6C31" w:rsidRDefault="007566EC" w:rsidP="006D6C31">
            <w:r>
              <w:t xml:space="preserve">      Outgroup Stereotypes in a Survey of College Freshmen” (working paper)</w:t>
            </w:r>
          </w:p>
          <w:p w14:paraId="7ACB6648" w14:textId="77777777" w:rsidR="006D6C31" w:rsidRDefault="006D6C31" w:rsidP="006D6C31"/>
          <w:p w14:paraId="681FCDCB" w14:textId="77777777" w:rsidR="004F3B15" w:rsidRDefault="00DA30B4" w:rsidP="006D6C31">
            <w:bookmarkStart w:id="2" w:name="_Hlk33186025"/>
            <w:r>
              <w:t>Jang, Beksahn</w:t>
            </w:r>
            <w:r w:rsidR="004F3B15">
              <w:t xml:space="preserve">. “The Asian Puzzle Revisited: Voting Patterns of Asian Americans </w:t>
            </w:r>
          </w:p>
          <w:p w14:paraId="2726C57B" w14:textId="54E9DA79" w:rsidR="006D6C31" w:rsidRDefault="004F3B15" w:rsidP="006D6C31">
            <w:r>
              <w:t xml:space="preserve">    </w:t>
            </w:r>
            <w:r w:rsidR="00BD7AC5">
              <w:t xml:space="preserve">  </w:t>
            </w:r>
            <w:r>
              <w:t>in the 21</w:t>
            </w:r>
            <w:r w:rsidRPr="004F3B15">
              <w:rPr>
                <w:vertAlign w:val="superscript"/>
              </w:rPr>
              <w:t>st</w:t>
            </w:r>
            <w:r>
              <w:t xml:space="preserve"> Century”</w:t>
            </w:r>
            <w:r w:rsidR="009E0F87">
              <w:t xml:space="preserve"> (working paper)</w:t>
            </w:r>
            <w:bookmarkEnd w:id="2"/>
          </w:p>
          <w:p w14:paraId="1572C645" w14:textId="77777777" w:rsidR="00DA30B4" w:rsidRDefault="00DA30B4" w:rsidP="006D6C31"/>
          <w:p w14:paraId="6F2CFC96" w14:textId="77777777" w:rsidR="004F3B15" w:rsidRDefault="00DA30B4" w:rsidP="006D6C31">
            <w:r>
              <w:t xml:space="preserve">Jang, Beksahn. “Habitus and the </w:t>
            </w:r>
            <w:r w:rsidR="004F3B15">
              <w:t>C</w:t>
            </w:r>
            <w:r>
              <w:t xml:space="preserve">ivic </w:t>
            </w:r>
            <w:r w:rsidR="004F3B15">
              <w:t>T</w:t>
            </w:r>
            <w:r>
              <w:t xml:space="preserve">ool </w:t>
            </w:r>
            <w:r w:rsidR="004F3B15">
              <w:t>K</w:t>
            </w:r>
            <w:r>
              <w:t xml:space="preserve">it: Explaining Asian American </w:t>
            </w:r>
          </w:p>
          <w:p w14:paraId="2BE2F730" w14:textId="4C911B47" w:rsidR="00DA30B4" w:rsidRPr="001A2DAF" w:rsidRDefault="004F3B15" w:rsidP="006D6C31">
            <w:r>
              <w:t xml:space="preserve">    </w:t>
            </w:r>
            <w:r w:rsidR="00BD7AC5">
              <w:t xml:space="preserve">  </w:t>
            </w:r>
            <w:r>
              <w:t>P</w:t>
            </w:r>
            <w:r w:rsidR="00DA30B4">
              <w:t xml:space="preserve">olitical </w:t>
            </w:r>
            <w:r>
              <w:t>P</w:t>
            </w:r>
            <w:r w:rsidR="00DA30B4">
              <w:t xml:space="preserve">articipation </w:t>
            </w:r>
            <w:r>
              <w:t>Using</w:t>
            </w:r>
            <w:r w:rsidR="00DA30B4">
              <w:t xml:space="preserve"> </w:t>
            </w:r>
            <w:r>
              <w:t>I</w:t>
            </w:r>
            <w:r w:rsidR="00DA30B4">
              <w:t>nterviews in Los Angeles”</w:t>
            </w:r>
            <w:r w:rsidR="009E0F87">
              <w:t xml:space="preserve"> (working paper)</w:t>
            </w:r>
          </w:p>
        </w:tc>
      </w:tr>
      <w:tr w:rsidR="00B656B9" w14:paraId="17C1A29F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34E49944" w14:textId="77777777" w:rsidR="00B656B9" w:rsidRDefault="006A08B9" w:rsidP="002B7E4E">
            <w:pPr>
              <w:pStyle w:val="Heading1"/>
            </w:pPr>
            <w:r>
              <w:lastRenderedPageBreak/>
              <w:t>Conference presentations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0D8931B" w14:textId="77777777" w:rsidR="00916F9C" w:rsidRDefault="00DA30B4" w:rsidP="00916F9C">
            <w:pPr>
              <w:rPr>
                <w:rFonts w:cstheme="minorHAnsi"/>
              </w:rPr>
            </w:pPr>
            <w:r w:rsidRPr="00DA30B4">
              <w:rPr>
                <w:rFonts w:cstheme="minorHAnsi"/>
              </w:rPr>
              <w:t xml:space="preserve">Davis, Andrew &amp; Beksahn Jang. “Civilian Targeting as Interaction Ritual: </w:t>
            </w:r>
          </w:p>
          <w:p w14:paraId="4F903EA3" w14:textId="77777777" w:rsidR="00916F9C" w:rsidRDefault="00BD7AC5" w:rsidP="00916F9C">
            <w:pPr>
              <w:ind w:firstLine="204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DA30B4" w:rsidRPr="00DA30B4">
              <w:rPr>
                <w:rFonts w:cstheme="minorHAnsi"/>
              </w:rPr>
              <w:t xml:space="preserve">Evidence from insurgent groups in cross-national perspective.” Southern </w:t>
            </w:r>
          </w:p>
          <w:p w14:paraId="6BBFC628" w14:textId="77777777" w:rsidR="00DA30B4" w:rsidRDefault="00BD7AC5" w:rsidP="00BD7AC5">
            <w:pPr>
              <w:ind w:firstLine="204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DA30B4" w:rsidRPr="00DA30B4">
              <w:rPr>
                <w:rFonts w:cstheme="minorHAnsi"/>
              </w:rPr>
              <w:t xml:space="preserve">Sociological Society Annual Meeting 2018, New Orleans, LA. </w:t>
            </w:r>
          </w:p>
          <w:p w14:paraId="3721EFA8" w14:textId="77777777" w:rsidR="00BD7AC5" w:rsidRPr="00916F9C" w:rsidRDefault="00BD7AC5" w:rsidP="00BD7AC5">
            <w:pPr>
              <w:ind w:firstLine="204"/>
              <w:rPr>
                <w:rFonts w:cstheme="minorHAnsi"/>
              </w:rPr>
            </w:pPr>
          </w:p>
          <w:p w14:paraId="2BF3D514" w14:textId="77777777" w:rsidR="00916F9C" w:rsidRDefault="00DA30B4" w:rsidP="00916F9C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DA30B4">
              <w:rPr>
                <w:rFonts w:cstheme="minorHAnsi"/>
              </w:rPr>
              <w:t xml:space="preserve">Jang, Beksahn. “Informal Arts Groups and Crossing Racial Boundaries.” </w:t>
            </w:r>
          </w:p>
          <w:p w14:paraId="444219F6" w14:textId="77777777" w:rsidR="00DA30B4" w:rsidRDefault="00BD7AC5" w:rsidP="00BD7AC5">
            <w:pPr>
              <w:widowControl w:val="0"/>
              <w:autoSpaceDE w:val="0"/>
              <w:autoSpaceDN w:val="0"/>
              <w:adjustRightInd w:val="0"/>
              <w:ind w:firstLine="204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DA30B4" w:rsidRPr="00DA30B4">
              <w:rPr>
                <w:rFonts w:cstheme="minorHAnsi"/>
              </w:rPr>
              <w:t>American</w:t>
            </w:r>
            <w:r w:rsidR="00916F9C">
              <w:rPr>
                <w:rFonts w:cstheme="minorHAnsi"/>
              </w:rPr>
              <w:t xml:space="preserve"> </w:t>
            </w:r>
            <w:r w:rsidR="00DA30B4" w:rsidRPr="00DA30B4">
              <w:rPr>
                <w:rFonts w:cstheme="minorHAnsi"/>
              </w:rPr>
              <w:t xml:space="preserve">Sociological Association Annual Meeting 2016, Seattle, WA. </w:t>
            </w:r>
          </w:p>
          <w:p w14:paraId="36EAC6F6" w14:textId="77777777" w:rsidR="00BD7AC5" w:rsidRPr="00DA30B4" w:rsidRDefault="00BD7AC5" w:rsidP="00BD7AC5">
            <w:pPr>
              <w:widowControl w:val="0"/>
              <w:autoSpaceDE w:val="0"/>
              <w:autoSpaceDN w:val="0"/>
              <w:adjustRightInd w:val="0"/>
              <w:ind w:firstLine="204"/>
              <w:rPr>
                <w:rFonts w:cstheme="minorHAnsi"/>
              </w:rPr>
            </w:pPr>
          </w:p>
          <w:p w14:paraId="67DFA7FA" w14:textId="77777777" w:rsidR="00916F9C" w:rsidRDefault="00DA30B4" w:rsidP="00DA30B4">
            <w:pPr>
              <w:rPr>
                <w:rFonts w:cstheme="minorHAnsi"/>
              </w:rPr>
            </w:pPr>
            <w:bookmarkStart w:id="3" w:name="_Hlk33186202"/>
            <w:r w:rsidRPr="00DA30B4">
              <w:rPr>
                <w:rFonts w:cstheme="minorHAnsi"/>
              </w:rPr>
              <w:t>Jang, Beksahn &amp; Liwen Zeng. “</w:t>
            </w:r>
            <w:r w:rsidR="00916F9C">
              <w:rPr>
                <w:rFonts w:cstheme="minorHAnsi"/>
              </w:rPr>
              <w:t xml:space="preserve">Class Within Race?: Latent Dimensions Within </w:t>
            </w:r>
          </w:p>
          <w:p w14:paraId="0A3C0F25" w14:textId="77777777" w:rsidR="00916F9C" w:rsidRDefault="00BD7AC5" w:rsidP="00916F9C">
            <w:pPr>
              <w:ind w:firstLine="204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916F9C">
              <w:rPr>
                <w:rFonts w:cstheme="minorHAnsi"/>
              </w:rPr>
              <w:t>Outgroup Stereotypes”</w:t>
            </w:r>
            <w:r w:rsidR="00DA30B4" w:rsidRPr="00DA30B4">
              <w:rPr>
                <w:rFonts w:cstheme="minorHAnsi"/>
              </w:rPr>
              <w:t xml:space="preserve"> Southern sociological Society Annual Meeting 2019, </w:t>
            </w:r>
            <w:r w:rsidR="00916F9C">
              <w:rPr>
                <w:rFonts w:cstheme="minorHAnsi"/>
              </w:rPr>
              <w:t xml:space="preserve"> </w:t>
            </w:r>
          </w:p>
          <w:p w14:paraId="3D1DB271" w14:textId="77777777" w:rsidR="00DA30B4" w:rsidRPr="00DA30B4" w:rsidRDefault="00BD7AC5" w:rsidP="00916F9C">
            <w:pPr>
              <w:ind w:firstLine="204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DA30B4" w:rsidRPr="00DA30B4">
              <w:rPr>
                <w:rFonts w:cstheme="minorHAnsi"/>
              </w:rPr>
              <w:t xml:space="preserve">Atlanta, GA. </w:t>
            </w:r>
          </w:p>
          <w:bookmarkEnd w:id="3"/>
          <w:p w14:paraId="37537523" w14:textId="77777777" w:rsidR="00B656B9" w:rsidRPr="00DA30B4" w:rsidRDefault="00B656B9" w:rsidP="001A2DAF">
            <w:pPr>
              <w:rPr>
                <w:rFonts w:cstheme="minorHAnsi"/>
              </w:rPr>
            </w:pPr>
          </w:p>
        </w:tc>
      </w:tr>
      <w:tr w:rsidR="00B656B9" w14:paraId="19C7E590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7A887E9B" w14:textId="77777777" w:rsidR="00B656B9" w:rsidRDefault="006A08B9" w:rsidP="002B7E4E">
            <w:pPr>
              <w:pStyle w:val="Heading1"/>
            </w:pPr>
            <w:r>
              <w:t>Grants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16E0022" w14:textId="77777777" w:rsidR="00E51932" w:rsidRPr="0082005A" w:rsidRDefault="00E51932" w:rsidP="00E51932">
            <w:pPr>
              <w:rPr>
                <w:rFonts w:cstheme="minorHAnsi"/>
              </w:rPr>
            </w:pPr>
            <w:bookmarkStart w:id="4" w:name="_Hlk33186377"/>
            <w:r w:rsidRPr="0082005A">
              <w:rPr>
                <w:rFonts w:cstheme="minorHAnsi"/>
              </w:rPr>
              <w:t>National Science Foundation Sociology Doctoral Dissertation Research Improvement Award (Soc-DDRI) (Spring 2019—Spring 2020)</w:t>
            </w:r>
          </w:p>
          <w:p w14:paraId="5408140F" w14:textId="77777777" w:rsidR="00E51932" w:rsidRPr="0082005A" w:rsidRDefault="00E51932" w:rsidP="00E51932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ab/>
              <w:t>Amount awarded: $14,137</w:t>
            </w:r>
          </w:p>
          <w:p w14:paraId="54F65904" w14:textId="77777777" w:rsidR="00E51932" w:rsidRPr="0082005A" w:rsidRDefault="00E51932" w:rsidP="00E51932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>Student-Faculty Interaction Grant for Multi-topic Workshop (Spring, 2018)</w:t>
            </w:r>
          </w:p>
          <w:p w14:paraId="09C1D8EE" w14:textId="77777777" w:rsidR="00E51932" w:rsidRPr="0082005A" w:rsidRDefault="00E51932" w:rsidP="00E51932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ab/>
              <w:t>Amount awarded: $500</w:t>
            </w:r>
          </w:p>
          <w:bookmarkEnd w:id="4"/>
          <w:p w14:paraId="6CABDA35" w14:textId="77777777" w:rsidR="00E51932" w:rsidRPr="0082005A" w:rsidRDefault="00E51932" w:rsidP="00E51932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>Student-Faculty Interaction Grant for Multi-topic Workshop (Fall, 2017)</w:t>
            </w:r>
          </w:p>
          <w:p w14:paraId="17DF027E" w14:textId="77777777" w:rsidR="00E51932" w:rsidRPr="0082005A" w:rsidRDefault="00E51932" w:rsidP="00E51932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ab/>
              <w:t>Amount awarded: $500</w:t>
            </w:r>
          </w:p>
          <w:p w14:paraId="616F4A27" w14:textId="77777777" w:rsidR="00E51932" w:rsidRPr="0082005A" w:rsidRDefault="00E51932" w:rsidP="00E51932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>Student-Faculty Interaction Grant for Culture Workshop (Fall, 2016</w:t>
            </w:r>
            <w:r w:rsidR="00BD7AC5">
              <w:rPr>
                <w:rFonts w:cstheme="minorHAnsi"/>
              </w:rPr>
              <w:t>-</w:t>
            </w:r>
            <w:r w:rsidRPr="0082005A">
              <w:rPr>
                <w:rFonts w:cstheme="minorHAnsi"/>
              </w:rPr>
              <w:t>Spring,</w:t>
            </w:r>
            <w:r w:rsidR="00BD7AC5">
              <w:rPr>
                <w:rFonts w:cstheme="minorHAnsi"/>
              </w:rPr>
              <w:t xml:space="preserve"> </w:t>
            </w:r>
            <w:r w:rsidRPr="0082005A">
              <w:rPr>
                <w:rFonts w:cstheme="minorHAnsi"/>
              </w:rPr>
              <w:t>2017)</w:t>
            </w:r>
          </w:p>
          <w:p w14:paraId="057CA4B8" w14:textId="77777777" w:rsidR="00B656B9" w:rsidRPr="00E51932" w:rsidRDefault="00E51932" w:rsidP="001A2DAF">
            <w:pPr>
              <w:rPr>
                <w:rFonts w:ascii="Arial" w:hAnsi="Arial" w:cs="Arial"/>
              </w:rPr>
            </w:pPr>
            <w:r w:rsidRPr="0082005A">
              <w:rPr>
                <w:rFonts w:cstheme="minorHAnsi"/>
              </w:rPr>
              <w:tab/>
              <w:t>Amount awarded: $450</w:t>
            </w:r>
          </w:p>
        </w:tc>
      </w:tr>
      <w:tr w:rsidR="00910CBB" w14:paraId="313C0712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24BE7A10" w14:textId="77777777" w:rsidR="00910CBB" w:rsidRPr="00024E30" w:rsidRDefault="006A08B9" w:rsidP="002B7E4E">
            <w:pPr>
              <w:pStyle w:val="Heading1"/>
            </w:pPr>
            <w:r>
              <w:t>Community work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A5D8CDB" w14:textId="77777777" w:rsidR="0082005A" w:rsidRPr="0082005A" w:rsidRDefault="0082005A" w:rsidP="0082005A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>Culture, organizations, and stratification workshop co-organizer</w:t>
            </w:r>
          </w:p>
          <w:p w14:paraId="31F18D9E" w14:textId="77777777" w:rsidR="0082005A" w:rsidRPr="0082005A" w:rsidRDefault="0082005A" w:rsidP="0082005A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ab/>
              <w:t>Fall, 2017—Spring 2018</w:t>
            </w:r>
          </w:p>
          <w:p w14:paraId="1AD2BAFF" w14:textId="77777777" w:rsidR="0082005A" w:rsidRPr="0082005A" w:rsidRDefault="0082005A" w:rsidP="0082005A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>Culture workshop co-organizer</w:t>
            </w:r>
          </w:p>
          <w:p w14:paraId="215C7EE3" w14:textId="77777777" w:rsidR="0082005A" w:rsidRPr="0082005A" w:rsidRDefault="0082005A" w:rsidP="0082005A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ab/>
              <w:t>Fall, 2016—Spring, 2017</w:t>
            </w:r>
          </w:p>
          <w:p w14:paraId="747C916B" w14:textId="77777777" w:rsidR="0082005A" w:rsidRPr="0082005A" w:rsidRDefault="0082005A" w:rsidP="0082005A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>Academic Mentoring and Support Initiative (AMSI) co-organizer</w:t>
            </w:r>
          </w:p>
          <w:p w14:paraId="69E3B698" w14:textId="77777777" w:rsidR="0082005A" w:rsidRPr="0082005A" w:rsidRDefault="0082005A" w:rsidP="0082005A">
            <w:pPr>
              <w:ind w:firstLine="720"/>
              <w:rPr>
                <w:rFonts w:cstheme="minorHAnsi"/>
              </w:rPr>
            </w:pPr>
            <w:r w:rsidRPr="0082005A">
              <w:rPr>
                <w:rFonts w:cstheme="minorHAnsi"/>
              </w:rPr>
              <w:t>Spring, 2015—Fall, 2016</w:t>
            </w:r>
          </w:p>
          <w:p w14:paraId="5FE0E7D1" w14:textId="77777777" w:rsidR="0082005A" w:rsidRPr="0082005A" w:rsidRDefault="0082005A" w:rsidP="0082005A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>Research Assistant for Professor Jane Zavisca at the University of Arizona</w:t>
            </w:r>
          </w:p>
          <w:p w14:paraId="522A2DC4" w14:textId="77777777" w:rsidR="0082005A" w:rsidRPr="0082005A" w:rsidRDefault="0082005A" w:rsidP="0082005A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ab/>
              <w:t>Summer, 2014</w:t>
            </w:r>
          </w:p>
          <w:p w14:paraId="372AA72C" w14:textId="77777777" w:rsidR="0082005A" w:rsidRPr="0082005A" w:rsidRDefault="0082005A" w:rsidP="0082005A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>The Return of Geopolitics, University of Arizona</w:t>
            </w:r>
          </w:p>
          <w:p w14:paraId="7A5C1D32" w14:textId="77777777" w:rsidR="0082005A" w:rsidRPr="0082005A" w:rsidRDefault="0082005A" w:rsidP="0082005A">
            <w:pPr>
              <w:rPr>
                <w:rFonts w:cstheme="minorHAnsi"/>
              </w:rPr>
            </w:pPr>
            <w:r w:rsidRPr="0082005A">
              <w:rPr>
                <w:rFonts w:cstheme="minorHAnsi"/>
              </w:rPr>
              <w:tab/>
              <w:t>Spring 2016. Helped to organize event. Conference host: Albert Bergesen</w:t>
            </w:r>
          </w:p>
          <w:p w14:paraId="3AD8FBAE" w14:textId="77777777" w:rsidR="00910CBB" w:rsidRDefault="00910CBB" w:rsidP="00B656B9"/>
        </w:tc>
      </w:tr>
      <w:tr w:rsidR="00BD7AC5" w14:paraId="12281009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66E8149B" w14:textId="77777777" w:rsidR="00BD7AC5" w:rsidRDefault="00BD7AC5" w:rsidP="002B7E4E">
            <w:pPr>
              <w:pStyle w:val="Heading1"/>
            </w:pPr>
            <w:r>
              <w:t>Teaching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06B5AB1" w14:textId="77777777" w:rsidR="00BD7AC5" w:rsidRPr="00BD7AC5" w:rsidRDefault="00BD7AC5" w:rsidP="00BD7AC5">
            <w:pPr>
              <w:pStyle w:val="Heading9"/>
              <w:jc w:val="both"/>
              <w:rPr>
                <w:rFonts w:asciiTheme="minorHAnsi" w:hAnsiTheme="minorHAnsi" w:cstheme="minorHAnsi"/>
                <w:b/>
                <w:i w:val="0"/>
                <w:szCs w:val="22"/>
              </w:rPr>
            </w:pPr>
            <w:r w:rsidRPr="00BD7AC5">
              <w:rPr>
                <w:rFonts w:asciiTheme="minorHAnsi" w:hAnsiTheme="minorHAnsi" w:cstheme="minorHAnsi"/>
                <w:i w:val="0"/>
                <w:szCs w:val="22"/>
              </w:rPr>
              <w:t>Instructor of Record, University of Arizona</w:t>
            </w:r>
          </w:p>
          <w:p w14:paraId="61833714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150C2 “The Good Society” Summer, 2015 (online)</w:t>
            </w:r>
          </w:p>
          <w:p w14:paraId="01E4E0FF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302 “Sports and Society” Summer, 2016 (online)</w:t>
            </w:r>
          </w:p>
          <w:p w14:paraId="44984B3D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150C2 “The Good Society” Fall, 2016 (in person)</w:t>
            </w:r>
          </w:p>
          <w:p w14:paraId="218B2A46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304 “Race, Class, Gender, and Sports” Spring, 2017 (online)</w:t>
            </w:r>
          </w:p>
          <w:p w14:paraId="72E17201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314 “The Nonprofit Sector” Summer, 2017 (online)</w:t>
            </w:r>
          </w:p>
          <w:p w14:paraId="4DDF8181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314 “The Nonprofit Sector” Spring, 2018 (in person)</w:t>
            </w:r>
          </w:p>
          <w:p w14:paraId="1278167F" w14:textId="77777777" w:rsidR="00BD7AC5" w:rsidRPr="00BD7AC5" w:rsidRDefault="00BD7AC5" w:rsidP="0082005A">
            <w:pPr>
              <w:rPr>
                <w:rFonts w:cstheme="minorHAnsi"/>
              </w:rPr>
            </w:pPr>
          </w:p>
          <w:p w14:paraId="2403B771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>Teaching Assistant, University of Arizona</w:t>
            </w:r>
          </w:p>
          <w:p w14:paraId="3DA13175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lastRenderedPageBreak/>
              <w:tab/>
              <w:t>SOC 463 “The Art of Grand Strategy” Fall, 2013</w:t>
            </w:r>
          </w:p>
          <w:p w14:paraId="6BF33350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150C2 “The Good Society” Spring, 2014</w:t>
            </w:r>
          </w:p>
          <w:p w14:paraId="6C046DC9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274 “Social Statistics” Fall, 2014</w:t>
            </w:r>
          </w:p>
          <w:p w14:paraId="00F49D40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304 “Race, Class, Gender, and Sport” Spring, 2015</w:t>
            </w:r>
          </w:p>
          <w:p w14:paraId="43416303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450 “Social Inequality” Fall, 2017</w:t>
            </w:r>
          </w:p>
          <w:p w14:paraId="3E803DDC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375 “Quantitative Reasoning” Fall, 2017</w:t>
            </w:r>
            <w:r w:rsidRPr="00BD7AC5">
              <w:rPr>
                <w:rFonts w:cstheme="minorHAnsi"/>
              </w:rPr>
              <w:tab/>
            </w:r>
          </w:p>
          <w:p w14:paraId="58D20912" w14:textId="77777777" w:rsidR="00BD7AC5" w:rsidRPr="00BD7AC5" w:rsidRDefault="00BD7AC5" w:rsidP="00BD7AC5">
            <w:pPr>
              <w:rPr>
                <w:rFonts w:cstheme="minorHAnsi"/>
              </w:rPr>
            </w:pPr>
          </w:p>
          <w:p w14:paraId="0CB2E3D0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>Department Tutor, University of Arizona Fall 2015-Spring 2016</w:t>
            </w:r>
          </w:p>
          <w:p w14:paraId="45DA6819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375 “Social Statistics” Fall, 2015</w:t>
            </w:r>
          </w:p>
          <w:p w14:paraId="66D85023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SOC 300 “Sources of Social Theory” Spring, 2016</w:t>
            </w:r>
          </w:p>
          <w:p w14:paraId="13872C61" w14:textId="77777777" w:rsidR="00BD7AC5" w:rsidRPr="00BD7AC5" w:rsidRDefault="00BD7AC5" w:rsidP="00BD7AC5">
            <w:pPr>
              <w:rPr>
                <w:rFonts w:cstheme="minorHAnsi"/>
              </w:rPr>
            </w:pPr>
          </w:p>
          <w:p w14:paraId="43BE3AAA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>Guest Lectures</w:t>
            </w:r>
          </w:p>
          <w:p w14:paraId="73DD52C9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Topic: Marx and Hegel, and modes of production</w:t>
            </w:r>
          </w:p>
          <w:p w14:paraId="0CBDF0B8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</w:r>
            <w:r w:rsidRPr="00BD7AC5">
              <w:rPr>
                <w:rFonts w:cstheme="minorHAnsi"/>
              </w:rPr>
              <w:tab/>
              <w:t>SOC 300, Spring, 2016</w:t>
            </w:r>
          </w:p>
          <w:p w14:paraId="6DC87485" w14:textId="77777777" w:rsidR="00BD7AC5" w:rsidRPr="00BD7AC5" w:rsidRDefault="00BD7AC5" w:rsidP="00BD7AC5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  <w:t>Topic: Geopolitical Void Theory</w:t>
            </w:r>
          </w:p>
          <w:p w14:paraId="3E2AFC91" w14:textId="77777777" w:rsidR="00BD7AC5" w:rsidRPr="0082005A" w:rsidRDefault="00BD7AC5" w:rsidP="0082005A">
            <w:pPr>
              <w:rPr>
                <w:rFonts w:cstheme="minorHAnsi"/>
              </w:rPr>
            </w:pPr>
            <w:r w:rsidRPr="00BD7AC5">
              <w:rPr>
                <w:rFonts w:cstheme="minorHAnsi"/>
              </w:rPr>
              <w:tab/>
            </w:r>
            <w:r w:rsidRPr="00BD7AC5">
              <w:rPr>
                <w:rFonts w:cstheme="minorHAnsi"/>
              </w:rPr>
              <w:tab/>
              <w:t>SOC 463, Fall, 2013</w:t>
            </w:r>
          </w:p>
        </w:tc>
      </w:tr>
      <w:tr w:rsidR="00BD7AC5" w14:paraId="1872E14A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25FBD614" w14:textId="77777777" w:rsidR="00BD7AC5" w:rsidRDefault="00BD7AC5" w:rsidP="002B7E4E">
            <w:pPr>
              <w:pStyle w:val="Heading1"/>
            </w:pPr>
            <w:r>
              <w:lastRenderedPageBreak/>
              <w:t>Professional Affiliations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9508891" w14:textId="77777777" w:rsidR="00BD7AC5" w:rsidRDefault="00BD7AC5" w:rsidP="0082005A">
            <w:pPr>
              <w:rPr>
                <w:rFonts w:cstheme="minorHAnsi"/>
              </w:rPr>
            </w:pPr>
            <w:r>
              <w:rPr>
                <w:rFonts w:cstheme="minorHAnsi"/>
              </w:rPr>
              <w:t>American Sociological Association</w:t>
            </w:r>
          </w:p>
          <w:p w14:paraId="31941192" w14:textId="77777777" w:rsidR="00BD7AC5" w:rsidRPr="0082005A" w:rsidRDefault="00BD7AC5" w:rsidP="0082005A">
            <w:pPr>
              <w:rPr>
                <w:rFonts w:cstheme="minorHAnsi"/>
              </w:rPr>
            </w:pPr>
            <w:r>
              <w:rPr>
                <w:rFonts w:cstheme="minorHAnsi"/>
              </w:rPr>
              <w:t>Southern Sociological Society</w:t>
            </w:r>
          </w:p>
        </w:tc>
      </w:tr>
      <w:tr w:rsidR="00BD7AC5" w14:paraId="1DCAF927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0A397FCB" w14:textId="77777777" w:rsidR="00BD7AC5" w:rsidRDefault="00BD7AC5" w:rsidP="002B7E4E">
            <w:pPr>
              <w:pStyle w:val="Heading1"/>
            </w:pPr>
            <w:r>
              <w:t>Languages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AE85328" w14:textId="77777777" w:rsidR="00BD7AC5" w:rsidRPr="0082005A" w:rsidRDefault="00BD7AC5" w:rsidP="0082005A">
            <w:pPr>
              <w:rPr>
                <w:rFonts w:cstheme="minorHAnsi"/>
              </w:rPr>
            </w:pPr>
            <w:r>
              <w:rPr>
                <w:rFonts w:cstheme="minorHAnsi"/>
              </w:rPr>
              <w:t>Mandarin (spoken fluent), Korean (intermediate), English (native)</w:t>
            </w:r>
          </w:p>
        </w:tc>
      </w:tr>
      <w:tr w:rsidR="00BD7AC5" w14:paraId="60356FA0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0EC51BEC" w14:textId="77777777" w:rsidR="00BD7AC5" w:rsidRDefault="00BD7AC5" w:rsidP="002B7E4E">
            <w:pPr>
              <w:pStyle w:val="Heading1"/>
            </w:pPr>
            <w:r>
              <w:t>References</w:t>
            </w:r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ACCDC8A" w14:textId="77777777" w:rsidR="00BD7AC5" w:rsidRPr="0082005A" w:rsidRDefault="00527DE4" w:rsidP="0082005A">
            <w:pPr>
              <w:rPr>
                <w:rFonts w:cstheme="minorHAnsi"/>
              </w:rPr>
            </w:pPr>
            <w:r>
              <w:rPr>
                <w:rFonts w:cstheme="minorHAnsi"/>
              </w:rPr>
              <w:t>Available upon request.</w:t>
            </w:r>
          </w:p>
        </w:tc>
      </w:tr>
    </w:tbl>
    <w:p w14:paraId="7D0830A0" w14:textId="77777777" w:rsidR="007A2648" w:rsidRDefault="007A2648" w:rsidP="007A2648">
      <w:pPr>
        <w:pStyle w:val="NoSpacing"/>
      </w:pPr>
    </w:p>
    <w:sectPr w:rsidR="007A2648" w:rsidSect="00474BB6">
      <w:headerReference w:type="default" r:id="rId8"/>
      <w:footerReference w:type="default" r:id="rId9"/>
      <w:headerReference w:type="first" r:id="rId10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4225" w14:textId="77777777" w:rsidR="003B0FFE" w:rsidRDefault="003B0FFE">
      <w:r>
        <w:separator/>
      </w:r>
    </w:p>
  </w:endnote>
  <w:endnote w:type="continuationSeparator" w:id="0">
    <w:p w14:paraId="7E5B7D16" w14:textId="77777777" w:rsidR="003B0FFE" w:rsidRDefault="003B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7072F" w14:textId="77777777" w:rsidR="004F3B15" w:rsidRDefault="004F3B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57E4" w14:textId="77777777" w:rsidR="003B0FFE" w:rsidRDefault="003B0FFE">
      <w:r>
        <w:separator/>
      </w:r>
    </w:p>
  </w:footnote>
  <w:footnote w:type="continuationSeparator" w:id="0">
    <w:p w14:paraId="24D414AA" w14:textId="77777777" w:rsidR="003B0FFE" w:rsidRDefault="003B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0E3D" w14:textId="77777777" w:rsidR="004F3B15" w:rsidRDefault="004F3B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81A5DC0" wp14:editId="668B50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angle 2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D05D1EC" id="Rectangle 2" o:spid="_x0000_s1026" alt="Single line border around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B662" w14:textId="77777777" w:rsidR="004F3B15" w:rsidRDefault="004F3B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8F24B1" wp14:editId="537F4E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angle 3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E2267F3" id="Rectangle 3" o:spid="_x0000_s1026" alt="Single line border around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B9"/>
    <w:rsid w:val="0001722C"/>
    <w:rsid w:val="00024E30"/>
    <w:rsid w:val="00045CE7"/>
    <w:rsid w:val="00066481"/>
    <w:rsid w:val="000E2868"/>
    <w:rsid w:val="00102CBC"/>
    <w:rsid w:val="00127BC3"/>
    <w:rsid w:val="001A2DAF"/>
    <w:rsid w:val="001E5C69"/>
    <w:rsid w:val="001F30A4"/>
    <w:rsid w:val="001F3A55"/>
    <w:rsid w:val="002001BF"/>
    <w:rsid w:val="002275F6"/>
    <w:rsid w:val="00243B94"/>
    <w:rsid w:val="00247188"/>
    <w:rsid w:val="00257342"/>
    <w:rsid w:val="00261DE3"/>
    <w:rsid w:val="002A41C2"/>
    <w:rsid w:val="002B7E4E"/>
    <w:rsid w:val="002C304E"/>
    <w:rsid w:val="002F22D0"/>
    <w:rsid w:val="00307B41"/>
    <w:rsid w:val="003105DA"/>
    <w:rsid w:val="003755F2"/>
    <w:rsid w:val="00384F21"/>
    <w:rsid w:val="003B0FFE"/>
    <w:rsid w:val="003B5EB3"/>
    <w:rsid w:val="003E2599"/>
    <w:rsid w:val="00413583"/>
    <w:rsid w:val="004513B2"/>
    <w:rsid w:val="00474BB6"/>
    <w:rsid w:val="0048154B"/>
    <w:rsid w:val="004A13BA"/>
    <w:rsid w:val="004B46B6"/>
    <w:rsid w:val="004B572C"/>
    <w:rsid w:val="004F3B15"/>
    <w:rsid w:val="00525C3F"/>
    <w:rsid w:val="00527DE4"/>
    <w:rsid w:val="00531EC3"/>
    <w:rsid w:val="0058321E"/>
    <w:rsid w:val="005C3A84"/>
    <w:rsid w:val="00617226"/>
    <w:rsid w:val="00647056"/>
    <w:rsid w:val="006704FF"/>
    <w:rsid w:val="00673C26"/>
    <w:rsid w:val="0068074D"/>
    <w:rsid w:val="006A08B9"/>
    <w:rsid w:val="006B4888"/>
    <w:rsid w:val="006D2999"/>
    <w:rsid w:val="006D6C31"/>
    <w:rsid w:val="006E1E22"/>
    <w:rsid w:val="00730614"/>
    <w:rsid w:val="007566EC"/>
    <w:rsid w:val="007A2648"/>
    <w:rsid w:val="0082005A"/>
    <w:rsid w:val="008F1622"/>
    <w:rsid w:val="00910CBB"/>
    <w:rsid w:val="00916F9C"/>
    <w:rsid w:val="009233CB"/>
    <w:rsid w:val="00923D54"/>
    <w:rsid w:val="00933AC4"/>
    <w:rsid w:val="009D29B3"/>
    <w:rsid w:val="009E0F87"/>
    <w:rsid w:val="009F50CC"/>
    <w:rsid w:val="00A41A37"/>
    <w:rsid w:val="00A90A26"/>
    <w:rsid w:val="00A9541B"/>
    <w:rsid w:val="00AA4E22"/>
    <w:rsid w:val="00AA6298"/>
    <w:rsid w:val="00AB310C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BD7AC5"/>
    <w:rsid w:val="00BE672A"/>
    <w:rsid w:val="00C23BE0"/>
    <w:rsid w:val="00C87C9D"/>
    <w:rsid w:val="00CC1D1E"/>
    <w:rsid w:val="00CC7FC2"/>
    <w:rsid w:val="00CD5910"/>
    <w:rsid w:val="00CF3779"/>
    <w:rsid w:val="00D13586"/>
    <w:rsid w:val="00D17647"/>
    <w:rsid w:val="00D207B5"/>
    <w:rsid w:val="00D22188"/>
    <w:rsid w:val="00D313CE"/>
    <w:rsid w:val="00D835A4"/>
    <w:rsid w:val="00DA30B4"/>
    <w:rsid w:val="00DF3000"/>
    <w:rsid w:val="00E02D4E"/>
    <w:rsid w:val="00E20F9E"/>
    <w:rsid w:val="00E5147C"/>
    <w:rsid w:val="00E51932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730B0"/>
  <w15:docId w15:val="{75FBF58C-E756-4EF2-A652-E060A45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A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ksahnjang@email.arizon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ksahn\AppData\Roaming\Microsoft\Templates\Functional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Beksahn</dc:creator>
  <cp:lastModifiedBy>Beksahn</cp:lastModifiedBy>
  <cp:revision>8</cp:revision>
  <dcterms:created xsi:type="dcterms:W3CDTF">2019-08-15T21:07:00Z</dcterms:created>
  <dcterms:modified xsi:type="dcterms:W3CDTF">2020-02-21T21:35:00Z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